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ABC" w:rsidRPr="008D6D79" w:rsidRDefault="00162ABC" w:rsidP="00162ABC">
      <w:pPr>
        <w:spacing w:line="360" w:lineRule="auto"/>
        <w:jc w:val="center"/>
        <w:rPr>
          <w:b/>
          <w:sz w:val="28"/>
          <w:szCs w:val="28"/>
        </w:rPr>
      </w:pPr>
      <w:r w:rsidRPr="008D6D79">
        <w:rPr>
          <w:rFonts w:hint="eastAsia"/>
          <w:b/>
          <w:sz w:val="28"/>
          <w:szCs w:val="28"/>
        </w:rPr>
        <w:t>上海戏剧学院语言文字工作委员会工作条例</w:t>
      </w:r>
    </w:p>
    <w:p w:rsidR="00162ABC" w:rsidRPr="00E672CF" w:rsidRDefault="00162ABC" w:rsidP="00162ABC">
      <w:pPr>
        <w:spacing w:line="360" w:lineRule="auto"/>
        <w:ind w:firstLineChars="200" w:firstLine="560"/>
        <w:rPr>
          <w:sz w:val="28"/>
          <w:szCs w:val="28"/>
        </w:rPr>
      </w:pPr>
    </w:p>
    <w:p w:rsidR="00162ABC" w:rsidRPr="008D6D79" w:rsidRDefault="00162ABC" w:rsidP="00162ABC">
      <w:pPr>
        <w:spacing w:line="360" w:lineRule="auto"/>
        <w:ind w:firstLine="420"/>
        <w:rPr>
          <w:sz w:val="28"/>
          <w:szCs w:val="28"/>
        </w:rPr>
      </w:pPr>
      <w:r w:rsidRPr="008D6D79">
        <w:rPr>
          <w:rFonts w:hint="eastAsia"/>
          <w:sz w:val="28"/>
          <w:szCs w:val="28"/>
        </w:rPr>
        <w:t>第一条为了使我院语言文字工作规范化、科学化、制度化，进一步加强全院师生对国家语言文字工作方针、政策的了解，增强全院师生说普通话、写规范字的意识，提高师生说普通话、写规范字的水平，使语言文字工作更好的为素质教育服务，特制定本条例。</w:t>
      </w:r>
    </w:p>
    <w:p w:rsidR="00162ABC" w:rsidRPr="008D6D79" w:rsidRDefault="00162ABC" w:rsidP="00162ABC">
      <w:pPr>
        <w:ind w:firstLine="420"/>
        <w:rPr>
          <w:sz w:val="28"/>
          <w:szCs w:val="28"/>
        </w:rPr>
      </w:pPr>
    </w:p>
    <w:p w:rsidR="00162ABC" w:rsidRPr="008D6D79" w:rsidRDefault="00162ABC" w:rsidP="00162ABC">
      <w:pPr>
        <w:ind w:firstLine="420"/>
        <w:rPr>
          <w:sz w:val="28"/>
          <w:szCs w:val="28"/>
        </w:rPr>
      </w:pPr>
      <w:r w:rsidRPr="008D6D79">
        <w:rPr>
          <w:rFonts w:hint="eastAsia"/>
          <w:sz w:val="28"/>
          <w:szCs w:val="28"/>
        </w:rPr>
        <w:t>第二条院语言文字工作在院语言文字工作委员会的领导下展开。</w:t>
      </w:r>
    </w:p>
    <w:p w:rsidR="00162ABC" w:rsidRPr="008D6D79" w:rsidRDefault="00162ABC" w:rsidP="00162ABC">
      <w:pPr>
        <w:ind w:firstLine="420"/>
        <w:rPr>
          <w:sz w:val="28"/>
          <w:szCs w:val="28"/>
        </w:rPr>
      </w:pPr>
    </w:p>
    <w:p w:rsidR="00162ABC" w:rsidRPr="008D6D79" w:rsidRDefault="00162ABC" w:rsidP="00162ABC">
      <w:pPr>
        <w:ind w:firstLine="420"/>
        <w:rPr>
          <w:sz w:val="28"/>
          <w:szCs w:val="28"/>
        </w:rPr>
      </w:pPr>
      <w:r w:rsidRPr="008D6D79">
        <w:rPr>
          <w:rFonts w:hint="eastAsia"/>
          <w:sz w:val="28"/>
          <w:szCs w:val="28"/>
        </w:rPr>
        <w:t>第三条建立以语委办为中心的覆盖各部门各单位的语言文字工作网络，做到有领导分管、有专人负责，任务明确、职责到人。</w:t>
      </w:r>
    </w:p>
    <w:p w:rsidR="00162ABC" w:rsidRPr="008D6D79" w:rsidRDefault="00162ABC" w:rsidP="00162ABC">
      <w:pPr>
        <w:ind w:firstLine="420"/>
        <w:rPr>
          <w:sz w:val="28"/>
          <w:szCs w:val="28"/>
        </w:rPr>
      </w:pPr>
    </w:p>
    <w:p w:rsidR="00162ABC" w:rsidRDefault="00162ABC" w:rsidP="00162ABC">
      <w:pPr>
        <w:ind w:firstLine="420"/>
        <w:rPr>
          <w:sz w:val="28"/>
          <w:szCs w:val="28"/>
        </w:rPr>
      </w:pPr>
      <w:r w:rsidRPr="008D6D79">
        <w:rPr>
          <w:rFonts w:hint="eastAsia"/>
          <w:sz w:val="28"/>
          <w:szCs w:val="28"/>
        </w:rPr>
        <w:t>第四条结合院语言文字工作委员会</w:t>
      </w:r>
      <w:r>
        <w:rPr>
          <w:rFonts w:hint="eastAsia"/>
          <w:sz w:val="28"/>
          <w:szCs w:val="28"/>
        </w:rPr>
        <w:t>工作计划开展工作。</w:t>
      </w:r>
    </w:p>
    <w:p w:rsidR="00162ABC" w:rsidRDefault="00162ABC" w:rsidP="00162ABC">
      <w:pPr>
        <w:ind w:firstLine="420"/>
        <w:rPr>
          <w:sz w:val="28"/>
          <w:szCs w:val="28"/>
        </w:rPr>
      </w:pPr>
    </w:p>
    <w:p w:rsidR="00162ABC" w:rsidRDefault="00162ABC" w:rsidP="00162ABC">
      <w:pPr>
        <w:ind w:firstLine="420"/>
        <w:rPr>
          <w:sz w:val="28"/>
          <w:szCs w:val="28"/>
        </w:rPr>
      </w:pPr>
      <w:r>
        <w:rPr>
          <w:rFonts w:hint="eastAsia"/>
          <w:sz w:val="28"/>
          <w:szCs w:val="28"/>
        </w:rPr>
        <w:t>第五条健全各种规章制度，把语言文字工作的规范化要求列入教师录用、职称评定、教学评估体系之中，把语言文字工作列入到学生奖学金评定、优秀学干团干评选和学生综合测评的指标中。建立院内用语用字检测检查制度。</w:t>
      </w:r>
    </w:p>
    <w:p w:rsidR="00162ABC" w:rsidRDefault="00162ABC" w:rsidP="00162ABC">
      <w:pPr>
        <w:ind w:firstLine="420"/>
        <w:rPr>
          <w:sz w:val="28"/>
          <w:szCs w:val="28"/>
        </w:rPr>
      </w:pPr>
    </w:p>
    <w:p w:rsidR="00162ABC" w:rsidRDefault="00162ABC" w:rsidP="00162ABC">
      <w:pPr>
        <w:ind w:firstLine="420"/>
        <w:rPr>
          <w:sz w:val="28"/>
          <w:szCs w:val="28"/>
        </w:rPr>
      </w:pPr>
      <w:r>
        <w:rPr>
          <w:rFonts w:hint="eastAsia"/>
          <w:sz w:val="28"/>
          <w:szCs w:val="28"/>
        </w:rPr>
        <w:t>第六条组织学习语言文字工作的法律法规，贯彻落实《中华人民共和国语言文字法》，做好宣传工作，营造“说普通话、写规范字”的良好氛围。加强语言文字规范意义、方针、政策和规范化标准的教</w:t>
      </w:r>
      <w:r>
        <w:rPr>
          <w:rFonts w:hint="eastAsia"/>
          <w:sz w:val="28"/>
          <w:szCs w:val="28"/>
        </w:rPr>
        <w:lastRenderedPageBreak/>
        <w:t>育，使全院师生不断增强规范意识，养成规范习惯，提高规范能力。</w:t>
      </w:r>
    </w:p>
    <w:p w:rsidR="00162ABC" w:rsidRDefault="00162ABC" w:rsidP="00162ABC">
      <w:pPr>
        <w:ind w:firstLine="420"/>
        <w:rPr>
          <w:sz w:val="28"/>
          <w:szCs w:val="28"/>
        </w:rPr>
      </w:pPr>
    </w:p>
    <w:p w:rsidR="00162ABC" w:rsidRDefault="00162ABC" w:rsidP="00162ABC">
      <w:pPr>
        <w:ind w:firstLine="420"/>
        <w:rPr>
          <w:sz w:val="28"/>
          <w:szCs w:val="28"/>
        </w:rPr>
      </w:pPr>
      <w:r>
        <w:rPr>
          <w:rFonts w:hint="eastAsia"/>
          <w:sz w:val="28"/>
          <w:szCs w:val="28"/>
        </w:rPr>
        <w:t>第七条加强语言文字的基本研究和应用研究，做好院内语言文字调查、咨询和服务工作。</w:t>
      </w:r>
    </w:p>
    <w:p w:rsidR="00162ABC" w:rsidRDefault="00162ABC" w:rsidP="00162ABC">
      <w:pPr>
        <w:ind w:firstLine="420"/>
        <w:rPr>
          <w:sz w:val="28"/>
          <w:szCs w:val="28"/>
        </w:rPr>
      </w:pPr>
    </w:p>
    <w:p w:rsidR="00162ABC" w:rsidRDefault="00162ABC" w:rsidP="00162ABC">
      <w:pPr>
        <w:ind w:firstLine="420"/>
        <w:rPr>
          <w:sz w:val="28"/>
          <w:szCs w:val="28"/>
        </w:rPr>
      </w:pPr>
      <w:r>
        <w:rPr>
          <w:rFonts w:hint="eastAsia"/>
          <w:sz w:val="28"/>
          <w:szCs w:val="28"/>
        </w:rPr>
        <w:t>第八条加强语言文字规范化的师资培训，建立一支语言文字工作的骨干队伍，加强教师口语、大学语文等相关学科的教学，开展语言文字规范化知识讲座。</w:t>
      </w:r>
    </w:p>
    <w:p w:rsidR="00162ABC" w:rsidRDefault="00162ABC" w:rsidP="00162ABC">
      <w:pPr>
        <w:ind w:firstLine="420"/>
        <w:rPr>
          <w:sz w:val="28"/>
          <w:szCs w:val="28"/>
        </w:rPr>
      </w:pPr>
    </w:p>
    <w:p w:rsidR="00162ABC" w:rsidRDefault="00162ABC" w:rsidP="00162ABC">
      <w:pPr>
        <w:ind w:firstLine="420"/>
        <w:rPr>
          <w:sz w:val="28"/>
          <w:szCs w:val="28"/>
        </w:rPr>
      </w:pPr>
      <w:r>
        <w:rPr>
          <w:rFonts w:hint="eastAsia"/>
          <w:sz w:val="28"/>
          <w:szCs w:val="28"/>
        </w:rPr>
        <w:t>第九条加强普通话培训和测试工作，提高测试水平。</w:t>
      </w:r>
    </w:p>
    <w:p w:rsidR="00162ABC" w:rsidRDefault="00162ABC" w:rsidP="00162ABC">
      <w:pPr>
        <w:ind w:firstLine="420"/>
        <w:rPr>
          <w:sz w:val="28"/>
          <w:szCs w:val="28"/>
        </w:rPr>
      </w:pPr>
    </w:p>
    <w:p w:rsidR="00162ABC" w:rsidRDefault="00162ABC" w:rsidP="00162ABC">
      <w:pPr>
        <w:ind w:firstLine="420"/>
        <w:rPr>
          <w:sz w:val="28"/>
          <w:szCs w:val="28"/>
        </w:rPr>
      </w:pPr>
      <w:r>
        <w:rPr>
          <w:rFonts w:hint="eastAsia"/>
          <w:sz w:val="28"/>
          <w:szCs w:val="28"/>
        </w:rPr>
        <w:t>第十条语言文字工作实行目标管理，以《教育部、国家语委</w:t>
      </w:r>
      <w:r>
        <w:rPr>
          <w:rFonts w:hint="eastAsia"/>
          <w:sz w:val="28"/>
          <w:szCs w:val="28"/>
        </w:rPr>
        <w:t>&lt;</w:t>
      </w:r>
      <w:r>
        <w:rPr>
          <w:rFonts w:hint="eastAsia"/>
          <w:sz w:val="28"/>
          <w:szCs w:val="28"/>
        </w:rPr>
        <w:t>关于进一步加强学校普及普通话和用字规范化工作的通知</w:t>
      </w:r>
      <w:r>
        <w:rPr>
          <w:rFonts w:hint="eastAsia"/>
          <w:sz w:val="28"/>
          <w:szCs w:val="28"/>
        </w:rPr>
        <w:t>&gt;</w:t>
      </w:r>
      <w:r>
        <w:rPr>
          <w:rFonts w:hint="eastAsia"/>
          <w:sz w:val="28"/>
          <w:szCs w:val="28"/>
        </w:rPr>
        <w:t>》（教语用</w:t>
      </w:r>
      <w:r>
        <w:rPr>
          <w:rFonts w:hint="eastAsia"/>
          <w:sz w:val="28"/>
          <w:szCs w:val="28"/>
        </w:rPr>
        <w:t>[2000]1</w:t>
      </w:r>
      <w:r>
        <w:rPr>
          <w:rFonts w:hint="eastAsia"/>
          <w:sz w:val="28"/>
          <w:szCs w:val="28"/>
        </w:rPr>
        <w:t>号）、《关于加强高等院校语言文字规范化工作的几点意见》（教语用</w:t>
      </w:r>
      <w:r>
        <w:rPr>
          <w:rFonts w:hint="eastAsia"/>
          <w:sz w:val="28"/>
          <w:szCs w:val="28"/>
        </w:rPr>
        <w:t>[2000]1</w:t>
      </w:r>
      <w:r>
        <w:rPr>
          <w:rFonts w:hint="eastAsia"/>
          <w:sz w:val="28"/>
          <w:szCs w:val="28"/>
        </w:rPr>
        <w:t>号）和《市教委、市语委</w:t>
      </w:r>
      <w:r>
        <w:rPr>
          <w:rFonts w:hint="eastAsia"/>
          <w:sz w:val="28"/>
          <w:szCs w:val="28"/>
        </w:rPr>
        <w:t>&lt;</w:t>
      </w:r>
      <w:r>
        <w:rPr>
          <w:rFonts w:hint="eastAsia"/>
          <w:sz w:val="28"/>
          <w:szCs w:val="28"/>
        </w:rPr>
        <w:t>关于开展上海普通高等学校语言文字工作评估的通知</w:t>
      </w:r>
      <w:r>
        <w:rPr>
          <w:rFonts w:hint="eastAsia"/>
          <w:sz w:val="28"/>
          <w:szCs w:val="28"/>
        </w:rPr>
        <w:t>&gt;</w:t>
      </w:r>
      <w:r>
        <w:rPr>
          <w:rFonts w:hint="eastAsia"/>
          <w:sz w:val="28"/>
          <w:szCs w:val="28"/>
        </w:rPr>
        <w:t>》，作为开展语言文字工作的方向和对院语言文字工作评估的依据。</w:t>
      </w:r>
    </w:p>
    <w:p w:rsidR="00162ABC" w:rsidRDefault="00162ABC" w:rsidP="00162ABC">
      <w:pPr>
        <w:ind w:firstLine="420"/>
        <w:rPr>
          <w:sz w:val="28"/>
          <w:szCs w:val="28"/>
        </w:rPr>
      </w:pPr>
    </w:p>
    <w:p w:rsidR="00162ABC" w:rsidRDefault="00162ABC" w:rsidP="00162ABC">
      <w:pPr>
        <w:ind w:firstLine="420"/>
        <w:rPr>
          <w:sz w:val="28"/>
          <w:szCs w:val="28"/>
        </w:rPr>
      </w:pPr>
      <w:r>
        <w:rPr>
          <w:rFonts w:hint="eastAsia"/>
          <w:sz w:val="28"/>
          <w:szCs w:val="28"/>
        </w:rPr>
        <w:t>第十一条建设和依靠热心语言文字工作的骨干教师和学生积极分子队伍，把语言文字的规范要求渗透到大学生德育、美育和校园文化建设中。</w:t>
      </w:r>
    </w:p>
    <w:p w:rsidR="00162ABC" w:rsidRDefault="00162ABC" w:rsidP="00162ABC">
      <w:pPr>
        <w:ind w:firstLine="420"/>
        <w:rPr>
          <w:sz w:val="28"/>
          <w:szCs w:val="28"/>
        </w:rPr>
      </w:pPr>
    </w:p>
    <w:p w:rsidR="00162ABC" w:rsidRDefault="00162ABC" w:rsidP="00162ABC">
      <w:pPr>
        <w:ind w:firstLine="420"/>
        <w:rPr>
          <w:sz w:val="28"/>
          <w:szCs w:val="28"/>
        </w:rPr>
      </w:pPr>
      <w:r>
        <w:rPr>
          <w:rFonts w:hint="eastAsia"/>
          <w:sz w:val="28"/>
          <w:szCs w:val="28"/>
        </w:rPr>
        <w:lastRenderedPageBreak/>
        <w:t>第十二条切实搞好语言文字工作队伍的自身建设，加强理论学习和业务学习，提高自身素质，增强敬业精神；做好骨干教师的进修培训工作；探讨、研究语言文字工作的发展趋势，把握好时代赋予的机会，共同做好院语言文字规范化工作。</w:t>
      </w:r>
    </w:p>
    <w:p w:rsidR="00162ABC" w:rsidRDefault="00162ABC" w:rsidP="00162ABC">
      <w:pPr>
        <w:rPr>
          <w:sz w:val="28"/>
          <w:szCs w:val="28"/>
        </w:rPr>
      </w:pPr>
    </w:p>
    <w:p w:rsidR="00162ABC" w:rsidRDefault="00162ABC" w:rsidP="00162ABC">
      <w:pPr>
        <w:rPr>
          <w:sz w:val="28"/>
          <w:szCs w:val="28"/>
        </w:rPr>
      </w:pPr>
    </w:p>
    <w:p w:rsidR="00162ABC" w:rsidRDefault="00162ABC" w:rsidP="00162ABC">
      <w:pPr>
        <w:jc w:val="right"/>
        <w:rPr>
          <w:sz w:val="28"/>
          <w:szCs w:val="28"/>
        </w:rPr>
      </w:pPr>
      <w:r>
        <w:rPr>
          <w:rFonts w:hint="eastAsia"/>
          <w:sz w:val="28"/>
          <w:szCs w:val="28"/>
        </w:rPr>
        <w:t>上海戏剧学院语委</w:t>
      </w:r>
    </w:p>
    <w:p w:rsidR="00162ABC" w:rsidRPr="00D468B0" w:rsidRDefault="00162ABC" w:rsidP="00162ABC">
      <w:pPr>
        <w:jc w:val="right"/>
        <w:rPr>
          <w:sz w:val="28"/>
          <w:szCs w:val="28"/>
        </w:rPr>
      </w:pPr>
      <w:r>
        <w:rPr>
          <w:rFonts w:hint="eastAsia"/>
          <w:sz w:val="28"/>
          <w:szCs w:val="28"/>
        </w:rPr>
        <w:t>2011</w:t>
      </w:r>
      <w:r>
        <w:rPr>
          <w:rFonts w:hint="eastAsia"/>
          <w:sz w:val="28"/>
          <w:szCs w:val="28"/>
        </w:rPr>
        <w:t>年</w:t>
      </w:r>
      <w:r>
        <w:rPr>
          <w:rFonts w:hint="eastAsia"/>
          <w:sz w:val="28"/>
          <w:szCs w:val="28"/>
        </w:rPr>
        <w:t>9</w:t>
      </w:r>
      <w:r>
        <w:rPr>
          <w:rFonts w:hint="eastAsia"/>
          <w:sz w:val="28"/>
          <w:szCs w:val="28"/>
        </w:rPr>
        <w:t>月</w:t>
      </w:r>
    </w:p>
    <w:p w:rsidR="00162ABC" w:rsidRDefault="00162ABC" w:rsidP="00162ABC">
      <w:pPr>
        <w:spacing w:line="360" w:lineRule="auto"/>
        <w:rPr>
          <w:rFonts w:ascii="华文仿宋" w:eastAsia="华文仿宋" w:hAnsi="华文仿宋"/>
          <w:b/>
          <w:sz w:val="32"/>
          <w:szCs w:val="32"/>
        </w:rPr>
      </w:pPr>
      <w:bookmarkStart w:id="0" w:name="_GoBack"/>
      <w:bookmarkEnd w:id="0"/>
    </w:p>
    <w:p w:rsidR="00162ABC" w:rsidRDefault="00162ABC" w:rsidP="00162ABC">
      <w:pPr>
        <w:spacing w:line="360" w:lineRule="auto"/>
        <w:rPr>
          <w:rFonts w:ascii="华文仿宋" w:eastAsia="华文仿宋" w:hAnsi="华文仿宋"/>
          <w:b/>
          <w:sz w:val="32"/>
          <w:szCs w:val="32"/>
        </w:rPr>
      </w:pPr>
    </w:p>
    <w:p w:rsidR="00162ABC" w:rsidRPr="00B11CBF" w:rsidRDefault="00162ABC" w:rsidP="00162ABC">
      <w:pPr>
        <w:rPr>
          <w:rFonts w:asciiTheme="minorEastAsia" w:hAnsiTheme="minorEastAsia"/>
          <w:sz w:val="28"/>
          <w:szCs w:val="28"/>
        </w:rPr>
      </w:pPr>
    </w:p>
    <w:p w:rsidR="00573808" w:rsidRDefault="00573808"/>
    <w:sectPr w:rsidR="00573808" w:rsidSect="00B1726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808" w:rsidRDefault="00573808" w:rsidP="00162ABC">
      <w:r>
        <w:separator/>
      </w:r>
    </w:p>
  </w:endnote>
  <w:endnote w:type="continuationSeparator" w:id="1">
    <w:p w:rsidR="00573808" w:rsidRDefault="00573808" w:rsidP="00162A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808" w:rsidRDefault="00573808" w:rsidP="00162ABC">
      <w:r>
        <w:separator/>
      </w:r>
    </w:p>
  </w:footnote>
  <w:footnote w:type="continuationSeparator" w:id="1">
    <w:p w:rsidR="00573808" w:rsidRDefault="00573808" w:rsidP="00162A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62ABC"/>
    <w:rsid w:val="00162ABC"/>
    <w:rsid w:val="005738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A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62A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62ABC"/>
    <w:rPr>
      <w:sz w:val="18"/>
      <w:szCs w:val="18"/>
    </w:rPr>
  </w:style>
  <w:style w:type="paragraph" w:styleId="a4">
    <w:name w:val="footer"/>
    <w:basedOn w:val="a"/>
    <w:link w:val="Char0"/>
    <w:uiPriority w:val="99"/>
    <w:semiHidden/>
    <w:unhideWhenUsed/>
    <w:rsid w:val="00162AB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62AB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144</Words>
  <Characters>827</Characters>
  <Application>Microsoft Office Word</Application>
  <DocSecurity>0</DocSecurity>
  <Lines>6</Lines>
  <Paragraphs>1</Paragraphs>
  <ScaleCrop>false</ScaleCrop>
  <Company/>
  <LinksUpToDate>false</LinksUpToDate>
  <CharactersWithSpaces>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顾颖</dc:creator>
  <cp:keywords/>
  <dc:description/>
  <cp:lastModifiedBy>顾颖</cp:lastModifiedBy>
  <cp:revision>2</cp:revision>
  <dcterms:created xsi:type="dcterms:W3CDTF">2020-01-08T06:14:00Z</dcterms:created>
  <dcterms:modified xsi:type="dcterms:W3CDTF">2020-01-08T06:14:00Z</dcterms:modified>
</cp:coreProperties>
</file>