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31" w:rsidRDefault="00BF6531" w:rsidP="002778EE">
      <w:pPr>
        <w:spacing w:line="360" w:lineRule="auto"/>
        <w:jc w:val="center"/>
        <w:rPr>
          <w:rFonts w:ascii="宋体" w:eastAsia="宋体" w:hAnsi="宋体"/>
          <w:szCs w:val="21"/>
        </w:rPr>
      </w:pPr>
      <w:bookmarkStart w:id="0" w:name="_GoBack"/>
      <w:r>
        <w:rPr>
          <w:rFonts w:ascii="宋体" w:eastAsia="宋体" w:hAnsi="宋体" w:hint="eastAsia"/>
          <w:szCs w:val="21"/>
        </w:rPr>
        <w:t>【戏剧+思政】【第二课堂】</w:t>
      </w:r>
      <w:r w:rsidR="002778EE">
        <w:rPr>
          <w:rFonts w:ascii="宋体" w:eastAsia="宋体" w:hAnsi="宋体" w:hint="eastAsia"/>
          <w:szCs w:val="21"/>
        </w:rPr>
        <w:t>情况综述</w:t>
      </w:r>
    </w:p>
    <w:bookmarkEnd w:id="0"/>
    <w:p w:rsidR="00BF6531" w:rsidRPr="00BF6531" w:rsidRDefault="00BF6531" w:rsidP="00BF65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BF6531">
        <w:rPr>
          <w:rFonts w:ascii="宋体" w:eastAsia="宋体" w:hAnsi="宋体" w:hint="eastAsia"/>
          <w:szCs w:val="21"/>
        </w:rPr>
        <w:t>上海戏剧学院学生工作牢牢把握立德树人根本任务，积极构建“三圈三全十育人”体制机制建设，充分发挥实践、文化、网络、心理、服务、资助等方面工作的育人功能。坚持思政工作普遍性要求与戏剧教育特殊性规律相结合，探索形成“融戏剧、化思政、致善美”的“戏剧</w:t>
      </w:r>
      <w:r w:rsidRPr="00BF6531">
        <w:rPr>
          <w:rFonts w:ascii="宋体" w:eastAsia="宋体" w:hAnsi="宋体"/>
          <w:szCs w:val="21"/>
        </w:rPr>
        <w:t>+</w:t>
      </w:r>
      <w:r w:rsidRPr="00BF6531">
        <w:rPr>
          <w:rFonts w:ascii="宋体" w:eastAsia="宋体" w:hAnsi="宋体" w:hint="eastAsia"/>
          <w:szCs w:val="21"/>
        </w:rPr>
        <w:t>思政”学生思想政治工作特色。依托“仪式教育”“成长剧场”“学生讲堂”“微思政”，有效贯穿在学生教育各环节和不同群体之中，不断增强学生爱校荣校感、青春责任感和使命感，引导学生在交流分享中感悟成长，不断拓展学生思政工作新阵地，努力打造“有时代热度、有人文温度、有思想深度”</w:t>
      </w:r>
      <w:proofErr w:type="gramStart"/>
      <w:r w:rsidRPr="00BF6531">
        <w:rPr>
          <w:rFonts w:ascii="宋体" w:eastAsia="宋体" w:hAnsi="宋体" w:hint="eastAsia"/>
          <w:szCs w:val="21"/>
        </w:rPr>
        <w:t>的思政平台</w:t>
      </w:r>
      <w:proofErr w:type="gramEnd"/>
      <w:r w:rsidRPr="00BF6531">
        <w:rPr>
          <w:rFonts w:ascii="宋体" w:eastAsia="宋体" w:hAnsi="宋体" w:hint="eastAsia"/>
          <w:szCs w:val="21"/>
        </w:rPr>
        <w:t>，以学生乐于接受并善于接受的方式开展新时代“戏剧</w:t>
      </w:r>
      <w:r w:rsidRPr="00BF6531">
        <w:rPr>
          <w:rFonts w:ascii="宋体" w:eastAsia="宋体" w:hAnsi="宋体"/>
          <w:szCs w:val="21"/>
        </w:rPr>
        <w:t>+</w:t>
      </w:r>
      <w:r w:rsidRPr="00BF6531">
        <w:rPr>
          <w:rFonts w:ascii="宋体" w:eastAsia="宋体" w:hAnsi="宋体" w:hint="eastAsia"/>
          <w:szCs w:val="21"/>
        </w:rPr>
        <w:t>思政”德育工作。</w:t>
      </w:r>
    </w:p>
    <w:p w:rsidR="00BF6531" w:rsidRPr="00BF6531" w:rsidRDefault="00BF6531" w:rsidP="00BF65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BF6531">
        <w:rPr>
          <w:rFonts w:ascii="宋体" w:eastAsia="宋体" w:hAnsi="宋体" w:hint="eastAsia"/>
          <w:szCs w:val="21"/>
        </w:rPr>
        <w:t>着力打造“戏剧</w:t>
      </w:r>
      <w:r w:rsidRPr="00BF6531">
        <w:rPr>
          <w:rFonts w:ascii="宋体" w:eastAsia="宋体" w:hAnsi="宋体"/>
          <w:szCs w:val="21"/>
        </w:rPr>
        <w:t>+</w:t>
      </w:r>
      <w:r w:rsidRPr="00BF6531">
        <w:rPr>
          <w:rFonts w:ascii="宋体" w:eastAsia="宋体" w:hAnsi="宋体" w:hint="eastAsia"/>
          <w:szCs w:val="21"/>
        </w:rPr>
        <w:t>思政”辅导员工作室建设、重点实施“辅导员第一课堂思政课提升”计划、精准设计各院系“一院系</w:t>
      </w:r>
      <w:proofErr w:type="gramStart"/>
      <w:r w:rsidRPr="00BF6531">
        <w:rPr>
          <w:rFonts w:ascii="宋体" w:eastAsia="宋体" w:hAnsi="宋体" w:hint="eastAsia"/>
          <w:szCs w:val="21"/>
        </w:rPr>
        <w:t>一</w:t>
      </w:r>
      <w:proofErr w:type="gramEnd"/>
      <w:r w:rsidRPr="00BF6531">
        <w:rPr>
          <w:rFonts w:ascii="宋体" w:eastAsia="宋体" w:hAnsi="宋体" w:hint="eastAsia"/>
          <w:szCs w:val="21"/>
        </w:rPr>
        <w:t>品牌”第二课堂学工菜单、实施“上戏辅导员专兼结合思政队伍配备计划”、深化拓展“学工项目四三二一”品牌活动。通过“辅导员讲中国故事”、“学生骨干讲青年故事”、“学生党员品红色家书”系列戏剧党课、易·戏剧、</w:t>
      </w:r>
      <w:proofErr w:type="gramStart"/>
      <w:r w:rsidRPr="00BF6531">
        <w:rPr>
          <w:rFonts w:ascii="宋体" w:eastAsia="宋体" w:hAnsi="宋体" w:hint="eastAsia"/>
          <w:szCs w:val="21"/>
        </w:rPr>
        <w:t>啄壳计划</w:t>
      </w:r>
      <w:proofErr w:type="gramEnd"/>
      <w:r w:rsidRPr="00BF6531">
        <w:rPr>
          <w:rFonts w:ascii="宋体" w:eastAsia="宋体" w:hAnsi="宋体" w:hint="eastAsia"/>
          <w:szCs w:val="21"/>
        </w:rPr>
        <w:t>、四品素养教育等深受学生喜爱的品牌项目，实现“第一课堂”与“第二课堂”的双向联动和有序衔接，让“戏剧</w:t>
      </w:r>
      <w:r w:rsidRPr="00BF6531">
        <w:rPr>
          <w:rFonts w:ascii="宋体" w:eastAsia="宋体" w:hAnsi="宋体"/>
          <w:szCs w:val="21"/>
        </w:rPr>
        <w:t>+</w:t>
      </w:r>
      <w:r w:rsidRPr="00BF6531">
        <w:rPr>
          <w:rFonts w:ascii="宋体" w:eastAsia="宋体" w:hAnsi="宋体" w:hint="eastAsia"/>
          <w:szCs w:val="21"/>
        </w:rPr>
        <w:t>思政”工作模式成为大学生思想政治教育的新途径。</w:t>
      </w:r>
    </w:p>
    <w:p w:rsidR="006B0CC5" w:rsidRPr="00BF6531" w:rsidRDefault="00BF6531" w:rsidP="00BF6531">
      <w:pPr>
        <w:spacing w:line="360" w:lineRule="auto"/>
        <w:ind w:firstLineChars="202" w:firstLine="424"/>
        <w:rPr>
          <w:rFonts w:ascii="宋体" w:eastAsia="宋体" w:hAnsi="宋体"/>
          <w:szCs w:val="21"/>
          <w:shd w:val="clear" w:color="auto" w:fill="FFFFFF"/>
        </w:rPr>
      </w:pPr>
      <w:r w:rsidRPr="00BF6531">
        <w:rPr>
          <w:rFonts w:ascii="宋体" w:eastAsia="宋体" w:hAnsi="宋体" w:hint="eastAsia"/>
          <w:szCs w:val="21"/>
          <w:shd w:val="clear" w:color="auto" w:fill="FFFFFF"/>
        </w:rPr>
        <w:t xml:space="preserve"> </w:t>
      </w:r>
      <w:r w:rsidR="00A15C01" w:rsidRPr="00BF6531">
        <w:rPr>
          <w:rFonts w:ascii="宋体" w:eastAsia="宋体" w:hAnsi="宋体" w:hint="eastAsia"/>
          <w:szCs w:val="21"/>
          <w:shd w:val="clear" w:color="auto" w:fill="FFFFFF"/>
        </w:rPr>
        <w:t>“第二课堂”是校园文化活动的重要载体，也是开展学生意识形态</w:t>
      </w:r>
      <w:r w:rsidR="0019171A" w:rsidRPr="00BF6531">
        <w:rPr>
          <w:rFonts w:ascii="宋体" w:eastAsia="宋体" w:hAnsi="宋体" w:hint="eastAsia"/>
          <w:szCs w:val="21"/>
          <w:shd w:val="clear" w:color="auto" w:fill="FFFFFF"/>
        </w:rPr>
        <w:t>、学生党建</w:t>
      </w:r>
      <w:r w:rsidR="00A15C01" w:rsidRPr="00BF6531">
        <w:rPr>
          <w:rFonts w:ascii="宋体" w:eastAsia="宋体" w:hAnsi="宋体" w:hint="eastAsia"/>
          <w:szCs w:val="21"/>
          <w:shd w:val="clear" w:color="auto" w:fill="FFFFFF"/>
        </w:rPr>
        <w:t>工作的主阵地。学工部以</w:t>
      </w:r>
      <w:r w:rsidR="00B93987" w:rsidRPr="00BF6531">
        <w:rPr>
          <w:rFonts w:ascii="宋体" w:eastAsia="宋体" w:hAnsi="宋体" w:hint="eastAsia"/>
          <w:szCs w:val="21"/>
          <w:shd w:val="clear" w:color="auto" w:fill="FFFFFF"/>
        </w:rPr>
        <w:t>“第二课堂”</w:t>
      </w:r>
      <w:r w:rsidR="00A15C01" w:rsidRPr="00BF6531">
        <w:rPr>
          <w:rFonts w:ascii="宋体" w:eastAsia="宋体" w:hAnsi="宋体" w:hint="eastAsia"/>
          <w:szCs w:val="21"/>
          <w:shd w:val="clear" w:color="auto" w:fill="FFFFFF"/>
        </w:rPr>
        <w:t>为平台，始终紧密结合</w:t>
      </w:r>
      <w:r w:rsidR="006B0CC5" w:rsidRPr="00BF6531">
        <w:rPr>
          <w:rFonts w:ascii="宋体" w:eastAsia="宋体" w:hAnsi="宋体" w:hint="eastAsia"/>
          <w:szCs w:val="21"/>
          <w:shd w:val="clear" w:color="auto" w:fill="FFFFFF"/>
        </w:rPr>
        <w:t>“三圈</w:t>
      </w:r>
      <w:r w:rsidR="00A15C01" w:rsidRPr="00BF6531">
        <w:rPr>
          <w:rFonts w:ascii="宋体" w:eastAsia="宋体" w:hAnsi="宋体" w:hint="eastAsia"/>
          <w:szCs w:val="21"/>
          <w:shd w:val="clear" w:color="auto" w:fill="FFFFFF"/>
        </w:rPr>
        <w:t>三全</w:t>
      </w:r>
      <w:r w:rsidR="006B0CC5" w:rsidRPr="00BF6531">
        <w:rPr>
          <w:rFonts w:ascii="宋体" w:eastAsia="宋体" w:hAnsi="宋体" w:hint="eastAsia"/>
          <w:szCs w:val="21"/>
          <w:shd w:val="clear" w:color="auto" w:fill="FFFFFF"/>
        </w:rPr>
        <w:t>十</w:t>
      </w:r>
      <w:r w:rsidR="00A15C01" w:rsidRPr="00BF6531">
        <w:rPr>
          <w:rFonts w:ascii="宋体" w:eastAsia="宋体" w:hAnsi="宋体" w:hint="eastAsia"/>
          <w:szCs w:val="21"/>
          <w:shd w:val="clear" w:color="auto" w:fill="FFFFFF"/>
        </w:rPr>
        <w:t>育人</w:t>
      </w:r>
      <w:r w:rsidR="006B0CC5" w:rsidRPr="00BF6531">
        <w:rPr>
          <w:rFonts w:ascii="宋体" w:eastAsia="宋体" w:hAnsi="宋体" w:hint="eastAsia"/>
          <w:szCs w:val="21"/>
          <w:shd w:val="clear" w:color="auto" w:fill="FFFFFF"/>
        </w:rPr>
        <w:t>”</w:t>
      </w:r>
      <w:r w:rsidR="00A15C01" w:rsidRPr="00BF6531">
        <w:rPr>
          <w:rFonts w:ascii="宋体" w:eastAsia="宋体" w:hAnsi="宋体" w:hint="eastAsia"/>
          <w:szCs w:val="21"/>
          <w:shd w:val="clear" w:color="auto" w:fill="FFFFFF"/>
        </w:rPr>
        <w:t>理念，</w:t>
      </w:r>
      <w:r w:rsidR="004852DE" w:rsidRPr="00BF6531">
        <w:rPr>
          <w:rFonts w:ascii="宋体" w:eastAsia="宋体" w:hAnsi="宋体" w:hint="eastAsia"/>
          <w:szCs w:val="21"/>
          <w:shd w:val="clear" w:color="auto" w:fill="FFFFFF"/>
        </w:rPr>
        <w:t>不断加强学生在思想政治、人文素养、社会实践、志愿服务公益等方面的意识和能力</w:t>
      </w:r>
      <w:r w:rsidR="00B93987" w:rsidRPr="00BF6531">
        <w:rPr>
          <w:rFonts w:ascii="宋体" w:eastAsia="宋体" w:hAnsi="宋体" w:hint="eastAsia"/>
          <w:szCs w:val="21"/>
          <w:shd w:val="clear" w:color="auto" w:fill="FFFFFF"/>
        </w:rPr>
        <w:t>，</w:t>
      </w:r>
      <w:r w:rsidR="006B0CC5" w:rsidRPr="00BF6531">
        <w:rPr>
          <w:rFonts w:ascii="宋体" w:eastAsia="宋体" w:hAnsi="宋体" w:hint="eastAsia"/>
          <w:szCs w:val="21"/>
          <w:shd w:val="clear" w:color="auto" w:fill="FFFFFF"/>
        </w:rPr>
        <w:t>凸显中圈育人功能。</w:t>
      </w:r>
    </w:p>
    <w:p w:rsidR="0019171A" w:rsidRPr="00BF6531" w:rsidRDefault="00B23FAD" w:rsidP="00BF6531">
      <w:pPr>
        <w:spacing w:line="360" w:lineRule="auto"/>
        <w:ind w:firstLineChars="202" w:firstLine="424"/>
        <w:rPr>
          <w:rFonts w:ascii="宋体" w:eastAsia="宋体" w:hAnsi="宋体"/>
          <w:szCs w:val="21"/>
          <w:shd w:val="clear" w:color="auto" w:fill="FFFFFF"/>
        </w:rPr>
      </w:pPr>
      <w:r w:rsidRPr="00BF6531">
        <w:rPr>
          <w:rFonts w:ascii="宋体" w:eastAsia="宋体" w:hAnsi="宋体" w:hint="eastAsia"/>
          <w:szCs w:val="21"/>
          <w:shd w:val="clear" w:color="auto" w:fill="FFFFFF"/>
        </w:rPr>
        <w:t>增强学生政治素养。</w:t>
      </w:r>
      <w:r w:rsidR="004852DE" w:rsidRPr="00BF6531">
        <w:rPr>
          <w:rFonts w:ascii="宋体" w:eastAsia="宋体" w:hAnsi="宋体" w:hint="eastAsia"/>
          <w:szCs w:val="21"/>
          <w:shd w:val="clear" w:color="auto" w:fill="FFFFFF"/>
        </w:rPr>
        <w:t>2019年，学校依托第二课堂，</w:t>
      </w:r>
      <w:r w:rsidR="008539F8" w:rsidRPr="00BF6531">
        <w:rPr>
          <w:rFonts w:ascii="宋体" w:eastAsia="宋体" w:hAnsi="宋体" w:hint="eastAsia"/>
          <w:szCs w:val="21"/>
          <w:shd w:val="clear" w:color="auto" w:fill="FFFFFF"/>
        </w:rPr>
        <w:t>举行了庆祝新中国成立70周年升旗仪式、</w:t>
      </w:r>
      <w:r w:rsidR="004852DE" w:rsidRPr="00BF6531">
        <w:rPr>
          <w:rFonts w:ascii="宋体" w:eastAsia="宋体" w:hAnsi="宋体" w:hint="eastAsia"/>
          <w:szCs w:val="21"/>
          <w:shd w:val="clear" w:color="auto" w:fill="FFFFFF"/>
        </w:rPr>
        <w:t>开展纪念五四运动</w:t>
      </w:r>
      <w:r w:rsidR="004852DE" w:rsidRPr="00BF6531">
        <w:rPr>
          <w:rFonts w:ascii="宋体" w:eastAsia="宋体" w:hAnsi="宋体"/>
          <w:szCs w:val="21"/>
          <w:shd w:val="clear" w:color="auto" w:fill="FFFFFF"/>
        </w:rPr>
        <w:t>100周年主题活动</w:t>
      </w:r>
      <w:r w:rsidR="004852DE" w:rsidRPr="00BF6531">
        <w:rPr>
          <w:rFonts w:ascii="宋体" w:eastAsia="宋体" w:hAnsi="宋体" w:hint="eastAsia"/>
          <w:szCs w:val="21"/>
          <w:shd w:val="clear" w:color="auto" w:fill="FFFFFF"/>
        </w:rPr>
        <w:t>、</w:t>
      </w:r>
      <w:r w:rsidR="008539F8" w:rsidRPr="00BF6531">
        <w:rPr>
          <w:rFonts w:ascii="宋体" w:eastAsia="宋体" w:hAnsi="宋体" w:hint="eastAsia"/>
          <w:szCs w:val="21"/>
          <w:shd w:val="clear" w:color="auto" w:fill="FFFFFF"/>
        </w:rPr>
        <w:t>“海军来啦！”</w:t>
      </w:r>
      <w:r w:rsidR="008539F8" w:rsidRPr="00BF6531">
        <w:rPr>
          <w:rFonts w:ascii="宋体" w:eastAsia="宋体" w:hAnsi="宋体"/>
          <w:szCs w:val="21"/>
          <w:shd w:val="clear" w:color="auto" w:fill="FFFFFF"/>
        </w:rPr>
        <w:t>国防教育讲座</w:t>
      </w:r>
      <w:r w:rsidR="00B93987" w:rsidRPr="00BF6531">
        <w:rPr>
          <w:rFonts w:ascii="宋体" w:eastAsia="宋体" w:hAnsi="宋体" w:hint="eastAsia"/>
          <w:szCs w:val="21"/>
          <w:shd w:val="clear" w:color="auto" w:fill="FFFFFF"/>
        </w:rPr>
        <w:t>。</w:t>
      </w:r>
      <w:r w:rsidRPr="00BF6531">
        <w:rPr>
          <w:rFonts w:ascii="宋体" w:eastAsia="宋体" w:hAnsi="宋体" w:hint="eastAsia"/>
          <w:szCs w:val="21"/>
          <w:shd w:val="clear" w:color="auto" w:fill="FFFFFF"/>
        </w:rPr>
        <w:t>通过活动和讲座，进一步弘扬当代大学生的爱国主义精神，激发责任意识、提升国防意识。</w:t>
      </w:r>
    </w:p>
    <w:p w:rsidR="008539F8" w:rsidRPr="00BF6531" w:rsidRDefault="0019171A" w:rsidP="00BF6531">
      <w:pPr>
        <w:spacing w:line="360" w:lineRule="auto"/>
        <w:ind w:firstLineChars="202" w:firstLine="424"/>
        <w:rPr>
          <w:rFonts w:ascii="宋体" w:eastAsia="宋体" w:hAnsi="宋体"/>
          <w:szCs w:val="21"/>
          <w:shd w:val="clear" w:color="auto" w:fill="FFFFFF"/>
        </w:rPr>
      </w:pPr>
      <w:r w:rsidRPr="00BF6531">
        <w:rPr>
          <w:rFonts w:ascii="宋体" w:eastAsia="宋体" w:hAnsi="宋体" w:hint="eastAsia"/>
          <w:szCs w:val="21"/>
          <w:shd w:val="clear" w:color="auto" w:fill="FFFFFF"/>
        </w:rPr>
        <w:t>加强宣传学生党建。2019年共举行5场次入党初心故事答辩展示，通过各院系入党积极分子讲述自己的真实初心，充分发挥朋辈教育的作用，激励优秀学生成为标杆，增强党组织在学生中的感染力和</w:t>
      </w:r>
      <w:proofErr w:type="gramStart"/>
      <w:r w:rsidRPr="00BF6531">
        <w:rPr>
          <w:rFonts w:ascii="宋体" w:eastAsia="宋体" w:hAnsi="宋体" w:hint="eastAsia"/>
          <w:szCs w:val="21"/>
          <w:shd w:val="clear" w:color="auto" w:fill="FFFFFF"/>
        </w:rPr>
        <w:t>可</w:t>
      </w:r>
      <w:proofErr w:type="gramEnd"/>
      <w:r w:rsidRPr="00BF6531">
        <w:rPr>
          <w:rFonts w:ascii="宋体" w:eastAsia="宋体" w:hAnsi="宋体" w:hint="eastAsia"/>
          <w:szCs w:val="21"/>
          <w:shd w:val="clear" w:color="auto" w:fill="FFFFFF"/>
        </w:rPr>
        <w:t>接受性，形成典型引领、比学赶超的良好氛围。</w:t>
      </w:r>
    </w:p>
    <w:p w:rsidR="00291701" w:rsidRPr="002778EE" w:rsidRDefault="00580315" w:rsidP="002778EE">
      <w:pPr>
        <w:spacing w:line="360" w:lineRule="auto"/>
        <w:ind w:firstLineChars="202" w:firstLine="424"/>
        <w:rPr>
          <w:rFonts w:ascii="宋体" w:eastAsia="宋体" w:hAnsi="宋体"/>
          <w:szCs w:val="21"/>
          <w:shd w:val="clear" w:color="auto" w:fill="FFFFFF"/>
        </w:rPr>
      </w:pPr>
      <w:r w:rsidRPr="00BF6531">
        <w:rPr>
          <w:rFonts w:ascii="宋体" w:eastAsia="宋体" w:hAnsi="宋体" w:hint="eastAsia"/>
          <w:szCs w:val="21"/>
          <w:shd w:val="clear" w:color="auto" w:fill="FFFFFF"/>
        </w:rPr>
        <w:t>强化活动内容审核。学工部第二课堂涵盖各类校园文化活动，发起</w:t>
      </w:r>
      <w:r w:rsidR="00AC50C8" w:rsidRPr="00BF6531">
        <w:rPr>
          <w:rFonts w:ascii="宋体" w:eastAsia="宋体" w:hAnsi="宋体" w:hint="eastAsia"/>
          <w:szCs w:val="21"/>
          <w:shd w:val="clear" w:color="auto" w:fill="FFFFFF"/>
        </w:rPr>
        <w:t>活动的部门均应事先向学工部、团委申报，经审核批准后才能正式开展。未经审核的活动，学工部、团委或教务处有权不予认可。</w:t>
      </w:r>
      <w:r w:rsidRPr="00BF6531">
        <w:rPr>
          <w:rFonts w:ascii="宋体" w:eastAsia="宋体" w:hAnsi="宋体" w:hint="eastAsia"/>
          <w:szCs w:val="21"/>
          <w:shd w:val="clear" w:color="auto" w:fill="FFFFFF"/>
        </w:rPr>
        <w:t>活动</w:t>
      </w:r>
      <w:r w:rsidR="00AC50C8" w:rsidRPr="00BF6531">
        <w:rPr>
          <w:rFonts w:ascii="宋体" w:eastAsia="宋体" w:hAnsi="宋体" w:hint="eastAsia"/>
          <w:szCs w:val="21"/>
          <w:shd w:val="clear" w:color="auto" w:fill="FFFFFF"/>
        </w:rPr>
        <w:t>张贴的</w:t>
      </w:r>
      <w:r w:rsidRPr="00BF6531">
        <w:rPr>
          <w:rFonts w:ascii="宋体" w:eastAsia="宋体" w:hAnsi="宋体" w:hint="eastAsia"/>
          <w:szCs w:val="21"/>
          <w:shd w:val="clear" w:color="auto" w:fill="FFFFFF"/>
        </w:rPr>
        <w:t>海报</w:t>
      </w:r>
      <w:r w:rsidR="00AC50C8" w:rsidRPr="00BF6531">
        <w:rPr>
          <w:rFonts w:ascii="宋体" w:eastAsia="宋体" w:hAnsi="宋体" w:hint="eastAsia"/>
          <w:szCs w:val="21"/>
          <w:shd w:val="clear" w:color="auto" w:fill="FFFFFF"/>
        </w:rPr>
        <w:t>均</w:t>
      </w:r>
      <w:r w:rsidRPr="00BF6531">
        <w:rPr>
          <w:rFonts w:ascii="宋体" w:eastAsia="宋体" w:hAnsi="宋体" w:hint="eastAsia"/>
          <w:szCs w:val="21"/>
          <w:shd w:val="clear" w:color="auto" w:fill="FFFFFF"/>
        </w:rPr>
        <w:t>严格按照学校要求进行网上审批。</w:t>
      </w:r>
      <w:r w:rsidR="00AC50C8" w:rsidRPr="00BF6531">
        <w:rPr>
          <w:rFonts w:ascii="宋体" w:eastAsia="宋体" w:hAnsi="宋体" w:hint="eastAsia"/>
          <w:szCs w:val="21"/>
          <w:shd w:val="clear" w:color="auto" w:fill="FFFFFF"/>
        </w:rPr>
        <w:t>同时</w:t>
      </w:r>
      <w:r w:rsidRPr="00BF6531">
        <w:rPr>
          <w:rFonts w:ascii="宋体" w:eastAsia="宋体" w:hAnsi="宋体" w:hint="eastAsia"/>
          <w:szCs w:val="21"/>
          <w:shd w:val="clear" w:color="auto" w:fill="FFFFFF"/>
        </w:rPr>
        <w:t>对“第二课堂”活动的评论内容加强管控力度，退回无意义、灌水评论或其他与活动无关的内容。</w:t>
      </w:r>
    </w:p>
    <w:sectPr w:rsidR="00291701" w:rsidRPr="002778EE" w:rsidSect="00110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E6D" w:rsidRDefault="00422E6D" w:rsidP="002778EE">
      <w:r>
        <w:separator/>
      </w:r>
    </w:p>
  </w:endnote>
  <w:endnote w:type="continuationSeparator" w:id="0">
    <w:p w:rsidR="00422E6D" w:rsidRDefault="00422E6D" w:rsidP="00277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E6D" w:rsidRDefault="00422E6D" w:rsidP="002778EE">
      <w:r>
        <w:separator/>
      </w:r>
    </w:p>
  </w:footnote>
  <w:footnote w:type="continuationSeparator" w:id="0">
    <w:p w:rsidR="00422E6D" w:rsidRDefault="00422E6D" w:rsidP="00277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701"/>
    <w:rsid w:val="0011006E"/>
    <w:rsid w:val="0019171A"/>
    <w:rsid w:val="002778EE"/>
    <w:rsid w:val="00291701"/>
    <w:rsid w:val="00422E6D"/>
    <w:rsid w:val="00435298"/>
    <w:rsid w:val="004852DE"/>
    <w:rsid w:val="00580315"/>
    <w:rsid w:val="006B0CC5"/>
    <w:rsid w:val="008139C9"/>
    <w:rsid w:val="008539F8"/>
    <w:rsid w:val="00A15C01"/>
    <w:rsid w:val="00AC50C8"/>
    <w:rsid w:val="00B23FAD"/>
    <w:rsid w:val="00B93987"/>
    <w:rsid w:val="00B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8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8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徐辉</dc:creator>
  <cp:keywords/>
  <dc:description/>
  <cp:lastModifiedBy>黄书戎</cp:lastModifiedBy>
  <cp:revision>6</cp:revision>
  <dcterms:created xsi:type="dcterms:W3CDTF">2019-12-23T09:33:00Z</dcterms:created>
  <dcterms:modified xsi:type="dcterms:W3CDTF">2019-12-24T02:16:00Z</dcterms:modified>
</cp:coreProperties>
</file>