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B8BE1" w14:textId="77777777" w:rsidR="00FB36E2" w:rsidRPr="00FB36E2" w:rsidRDefault="00FB36E2" w:rsidP="00FB36E2">
      <w:pPr>
        <w:pStyle w:val="1"/>
        <w:rPr>
          <w:rFonts w:ascii="宋体" w:eastAsia="宋体" w:hAnsi="宋体"/>
        </w:rPr>
      </w:pPr>
      <w:bookmarkStart w:id="0" w:name="_Toc512163396"/>
      <w:bookmarkStart w:id="1" w:name="_Toc512336557"/>
      <w:bookmarkStart w:id="2" w:name="_Toc65849723"/>
      <w:r w:rsidRPr="00FB36E2">
        <w:rPr>
          <w:rFonts w:ascii="宋体" w:eastAsia="宋体" w:hAnsi="宋体" w:hint="eastAsia"/>
        </w:rPr>
        <w:t>上海戏剧学院实验室安全管理办法</w:t>
      </w:r>
      <w:bookmarkEnd w:id="0"/>
      <w:bookmarkEnd w:id="1"/>
      <w:bookmarkEnd w:id="2"/>
    </w:p>
    <w:p w14:paraId="056216F3" w14:textId="77777777" w:rsidR="00FB36E2" w:rsidRPr="00FB36E2" w:rsidRDefault="00FB36E2" w:rsidP="00FB36E2">
      <w:pPr>
        <w:widowControl/>
        <w:adjustRightInd w:val="0"/>
        <w:snapToGrid w:val="0"/>
        <w:spacing w:line="360" w:lineRule="auto"/>
        <w:jc w:val="center"/>
        <w:rPr>
          <w:rFonts w:ascii="宋体" w:hAnsi="宋体"/>
          <w:b/>
          <w:sz w:val="28"/>
          <w:szCs w:val="28"/>
        </w:rPr>
      </w:pPr>
      <w:r w:rsidRPr="00FB36E2">
        <w:rPr>
          <w:rFonts w:ascii="宋体" w:hAnsi="宋体" w:hint="eastAsia"/>
          <w:b/>
          <w:sz w:val="28"/>
          <w:szCs w:val="28"/>
        </w:rPr>
        <w:t xml:space="preserve">第一章  总 </w:t>
      </w:r>
      <w:r w:rsidRPr="00FB36E2">
        <w:rPr>
          <w:rFonts w:ascii="宋体" w:hAnsi="宋体"/>
          <w:b/>
          <w:sz w:val="28"/>
          <w:szCs w:val="28"/>
        </w:rPr>
        <w:t xml:space="preserve"> </w:t>
      </w:r>
      <w:r w:rsidRPr="00FB36E2">
        <w:rPr>
          <w:rFonts w:ascii="宋体" w:hAnsi="宋体" w:hint="eastAsia"/>
          <w:b/>
          <w:sz w:val="28"/>
          <w:szCs w:val="28"/>
        </w:rPr>
        <w:t xml:space="preserve">则 </w:t>
      </w:r>
    </w:p>
    <w:p w14:paraId="1F172472" w14:textId="77777777" w:rsidR="00FB36E2" w:rsidRPr="00FB36E2" w:rsidRDefault="00FB36E2" w:rsidP="00FB36E2">
      <w:pPr>
        <w:pStyle w:val="a7"/>
        <w:widowControl/>
        <w:numPr>
          <w:ilvl w:val="0"/>
          <w:numId w:val="1"/>
        </w:numPr>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为进一步加强学校实验室安全管理，预防和减少实验室安全事故的发生，保障师生员工的生命、财产安全，保证学校正常的教学、科研秩序，根据《中华人民共和国高等教育法》、《中华人民共和国消防法》、《危险化学品安全管理条例》（国务院令第344号）、《高等学校消防安全管理规定》（公安部令第28号）等法律、法规、规章，制定本办法。</w:t>
      </w:r>
    </w:p>
    <w:p w14:paraId="55DDFDC8" w14:textId="77777777" w:rsidR="00FB36E2" w:rsidRPr="00FB36E2" w:rsidRDefault="00FB36E2" w:rsidP="00FB36E2">
      <w:pPr>
        <w:pStyle w:val="a7"/>
        <w:widowControl/>
        <w:numPr>
          <w:ilvl w:val="0"/>
          <w:numId w:val="1"/>
        </w:numPr>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本办法适用于学校内所有实验室的安全管理。驻校内的其他单位的实验室安全管理，按照本办法的有关规定执行。</w:t>
      </w:r>
    </w:p>
    <w:p w14:paraId="405DCFBA" w14:textId="77777777" w:rsidR="00FB36E2" w:rsidRPr="00FB36E2" w:rsidRDefault="00FB36E2" w:rsidP="00FB36E2">
      <w:pPr>
        <w:pStyle w:val="a7"/>
        <w:widowControl/>
        <w:numPr>
          <w:ilvl w:val="0"/>
          <w:numId w:val="1"/>
        </w:numPr>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本办法中的“实验室”是指学校内开展教学、创作、科研等活动的所有实验场所及实训场所，“各单位”是指建有实验室的各二级学院、部门等。</w:t>
      </w:r>
    </w:p>
    <w:p w14:paraId="69F6E5E3" w14:textId="77777777" w:rsidR="00FB36E2" w:rsidRPr="00FB36E2" w:rsidRDefault="00FB36E2" w:rsidP="00FB36E2">
      <w:pPr>
        <w:pStyle w:val="a7"/>
        <w:widowControl/>
        <w:numPr>
          <w:ilvl w:val="0"/>
          <w:numId w:val="1"/>
        </w:numPr>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各单位应坚持“以人为本、安全第一、预防为主、综合治理”的方针，认真贯彻落实国家有关安全法律法规，结合本单位实验工作实际，制定各项实验室安全管理制度和处置预案。</w:t>
      </w:r>
    </w:p>
    <w:p w14:paraId="3FDE3511" w14:textId="77777777" w:rsidR="00FB36E2" w:rsidRPr="00FB36E2" w:rsidRDefault="00FB36E2" w:rsidP="00FB36E2">
      <w:pPr>
        <w:pStyle w:val="a7"/>
        <w:widowControl/>
        <w:numPr>
          <w:ilvl w:val="0"/>
          <w:numId w:val="1"/>
        </w:numPr>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各单位应当逐级落实实验室岗位安全责任制，明确实验室安全管理岗位职责，确定各级实验室安全岗位责任人。</w:t>
      </w:r>
    </w:p>
    <w:p w14:paraId="4AA6B3D4" w14:textId="77777777" w:rsidR="00FB36E2" w:rsidRPr="00FB36E2" w:rsidRDefault="00FB36E2" w:rsidP="00FB36E2">
      <w:pPr>
        <w:pStyle w:val="a7"/>
        <w:widowControl/>
        <w:numPr>
          <w:ilvl w:val="0"/>
          <w:numId w:val="1"/>
        </w:numPr>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各单位应当定期组织开展实验室安全教育和宣传工作，营造浓厚的实验室安全文化氛围，提高师生员工安全意识和安全技能。</w:t>
      </w:r>
    </w:p>
    <w:p w14:paraId="784DA002" w14:textId="77777777" w:rsidR="00FB36E2" w:rsidRPr="00FB36E2" w:rsidRDefault="00FB36E2" w:rsidP="00FB36E2">
      <w:pPr>
        <w:pStyle w:val="a7"/>
        <w:widowControl/>
        <w:numPr>
          <w:ilvl w:val="0"/>
          <w:numId w:val="1"/>
        </w:numPr>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各单位应将实验室安全工作纳入相关教师、实验技术人员和管理人员的考核与评奖评优指标体系。对未依法依规履行实验室安全职责，违反实验室安全管理制度，或擅自挪用、损坏实验室器材、设施等的，学校将责令其限期整改；对于屡教不改或造成损失的，根据情节轻重对直接负责的主管人员和其他直接责任人员给予相应处分。</w:t>
      </w:r>
    </w:p>
    <w:p w14:paraId="55005E51" w14:textId="77777777" w:rsidR="00FB36E2" w:rsidRPr="00FB36E2" w:rsidRDefault="00FB36E2" w:rsidP="00FB36E2">
      <w:pPr>
        <w:pStyle w:val="a7"/>
        <w:widowControl/>
        <w:numPr>
          <w:ilvl w:val="0"/>
          <w:numId w:val="1"/>
        </w:numPr>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对实验室安全管理工作不到位，出现重特大安全事故的单位，将追究单位领导和责任人的责任，并取消该单位当年所有评优评奖资格；对因严重失职、渎职而造成重大损失或人员伤亡事故的，依法追究有关人员的法律责任。</w:t>
      </w:r>
    </w:p>
    <w:p w14:paraId="0A2F315B" w14:textId="77777777" w:rsidR="00FB36E2" w:rsidRPr="00FB36E2" w:rsidRDefault="00FB36E2" w:rsidP="00FB36E2">
      <w:pPr>
        <w:widowControl/>
        <w:adjustRightInd w:val="0"/>
        <w:snapToGrid w:val="0"/>
        <w:spacing w:beforeLines="50" w:before="156" w:afterLines="50" w:after="156" w:line="360" w:lineRule="auto"/>
        <w:jc w:val="center"/>
        <w:rPr>
          <w:rFonts w:ascii="宋体" w:hAnsi="宋体"/>
          <w:b/>
          <w:sz w:val="28"/>
          <w:szCs w:val="28"/>
        </w:rPr>
      </w:pPr>
      <w:r w:rsidRPr="00FB36E2">
        <w:rPr>
          <w:rFonts w:ascii="宋体" w:hAnsi="宋体" w:hint="eastAsia"/>
          <w:b/>
          <w:sz w:val="28"/>
          <w:szCs w:val="28"/>
        </w:rPr>
        <w:lastRenderedPageBreak/>
        <w:t>第二章  实验室安全责任</w:t>
      </w:r>
    </w:p>
    <w:p w14:paraId="4F852110" w14:textId="77777777" w:rsidR="00FB36E2" w:rsidRPr="00FB36E2" w:rsidRDefault="00FB36E2" w:rsidP="00FB36E2">
      <w:pPr>
        <w:pStyle w:val="a7"/>
        <w:widowControl/>
        <w:numPr>
          <w:ilvl w:val="0"/>
          <w:numId w:val="1"/>
        </w:numPr>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学校校长是学校实验室安全责任人，全面负责学校实验室安全工作。分管学校实验室工作的校领导是实验室安全管理人，协助校长负责实验室安全工作。其他校领导在分管工作范围内对实验室安全工作负有监督、检查、教育和管理职责。</w:t>
      </w:r>
    </w:p>
    <w:p w14:paraId="415234B6" w14:textId="77777777" w:rsidR="00FB36E2" w:rsidRPr="00FB36E2" w:rsidRDefault="00FB36E2" w:rsidP="00FB36E2">
      <w:pPr>
        <w:pStyle w:val="a7"/>
        <w:widowControl/>
        <w:numPr>
          <w:ilvl w:val="0"/>
          <w:numId w:val="1"/>
        </w:numPr>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学校成立实验室安全工作领导小组，专门指导、研究、督查、协调与实验室有关的安全工作事项。</w:t>
      </w:r>
    </w:p>
    <w:p w14:paraId="09BCF20D" w14:textId="77777777" w:rsidR="00FB36E2" w:rsidRPr="00FB36E2" w:rsidRDefault="00FB36E2" w:rsidP="00FB36E2">
      <w:pPr>
        <w:pStyle w:val="a7"/>
        <w:widowControl/>
        <w:numPr>
          <w:ilvl w:val="0"/>
          <w:numId w:val="1"/>
        </w:numPr>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 xml:space="preserve"> </w:t>
      </w:r>
      <w:r w:rsidRPr="00FB36E2">
        <w:rPr>
          <w:rFonts w:ascii="宋体" w:eastAsia="宋体" w:hAnsi="宋体"/>
          <w:sz w:val="24"/>
          <w:szCs w:val="24"/>
        </w:rPr>
        <w:t xml:space="preserve"> </w:t>
      </w:r>
      <w:r w:rsidRPr="00FB36E2">
        <w:rPr>
          <w:rFonts w:ascii="宋体" w:eastAsia="宋体" w:hAnsi="宋体" w:hint="eastAsia"/>
          <w:sz w:val="24"/>
          <w:szCs w:val="24"/>
        </w:rPr>
        <w:t>根据“谁使用、谁负责，谁主管、谁负责”的原则，逐级分层落实责任制。学校实验室安全责任人与各单位责任人，各单位责任人与各实验室，各实验室与各科研实验项目负责人层层签订安全责任书。</w:t>
      </w:r>
    </w:p>
    <w:p w14:paraId="309E9E96" w14:textId="77777777" w:rsidR="00FB36E2" w:rsidRPr="00FB36E2" w:rsidRDefault="00FB36E2" w:rsidP="00FB36E2">
      <w:pPr>
        <w:pStyle w:val="a7"/>
        <w:widowControl/>
        <w:numPr>
          <w:ilvl w:val="0"/>
          <w:numId w:val="1"/>
        </w:numPr>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 xml:space="preserve"> </w:t>
      </w:r>
      <w:r w:rsidRPr="00FB36E2">
        <w:rPr>
          <w:rFonts w:ascii="宋体" w:eastAsia="宋体" w:hAnsi="宋体"/>
          <w:sz w:val="24"/>
          <w:szCs w:val="24"/>
        </w:rPr>
        <w:t xml:space="preserve"> </w:t>
      </w:r>
      <w:r w:rsidRPr="00FB36E2">
        <w:rPr>
          <w:rFonts w:ascii="宋体" w:eastAsia="宋体" w:hAnsi="宋体" w:hint="eastAsia"/>
          <w:sz w:val="24"/>
          <w:szCs w:val="24"/>
        </w:rPr>
        <w:t>各单位主要负责人是本单位的实验室安全工作责任人，全面负责本单位的实验室安全工作。其职责为：落实实验室安全工作人员，建立实验室安全责任体系；制定本单位实验室安全工作计划并组织实施；落实实验室安全设施建设与改造工作。</w:t>
      </w:r>
    </w:p>
    <w:p w14:paraId="5036AD5E" w14:textId="77777777" w:rsidR="00FB36E2" w:rsidRPr="00FB36E2" w:rsidRDefault="00FB36E2" w:rsidP="00FB36E2">
      <w:pPr>
        <w:widowControl/>
        <w:adjustRightInd w:val="0"/>
        <w:snapToGrid w:val="0"/>
        <w:spacing w:line="360" w:lineRule="auto"/>
        <w:ind w:left="482" w:firstLine="198"/>
        <w:rPr>
          <w:rFonts w:ascii="宋体" w:hAnsi="宋体"/>
          <w:sz w:val="24"/>
        </w:rPr>
      </w:pPr>
      <w:r w:rsidRPr="00FB36E2">
        <w:rPr>
          <w:rFonts w:ascii="宋体" w:hAnsi="宋体" w:hint="eastAsia"/>
          <w:sz w:val="24"/>
        </w:rPr>
        <w:t>各单位要确定本单位分管实验室安全工作的分管领导，其职责为：建立、健全实验室安全责任体系和规章制度（包括各种制度规定、操作规程、应急预案等）；组织、协调、督促各实验室做好实验室安全工作；定期、不定期组织实验室安全检查，并组织落实隐患整改工作；组织本单位实验室安全环保教育培训，实行实验室准入制度；组织、落实对本单位科研和实验项目安全状况评价、审核工作；及时发布、报送实验室安全环保工作相关通知、信息、工作进展等。</w:t>
      </w:r>
    </w:p>
    <w:p w14:paraId="5CA5D6EC" w14:textId="77777777" w:rsidR="00FB36E2" w:rsidRPr="00FB36E2" w:rsidRDefault="00FB36E2" w:rsidP="00FB36E2">
      <w:pPr>
        <w:pStyle w:val="a7"/>
        <w:widowControl/>
        <w:numPr>
          <w:ilvl w:val="0"/>
          <w:numId w:val="1"/>
        </w:numPr>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 xml:space="preserve"> </w:t>
      </w:r>
      <w:r w:rsidRPr="00FB36E2">
        <w:rPr>
          <w:rFonts w:ascii="宋体" w:eastAsia="宋体" w:hAnsi="宋体"/>
          <w:sz w:val="24"/>
          <w:szCs w:val="24"/>
        </w:rPr>
        <w:t xml:space="preserve"> </w:t>
      </w:r>
      <w:r w:rsidRPr="00FB36E2">
        <w:rPr>
          <w:rFonts w:ascii="宋体" w:eastAsia="宋体" w:hAnsi="宋体" w:hint="eastAsia"/>
          <w:sz w:val="24"/>
          <w:szCs w:val="24"/>
        </w:rPr>
        <w:t>各实验室负责人是本实验室安全责任人，其职责为：负责本实验室安全责任体系的建立和规章制度的建设（包括操作规程、应急预案、实验室准入制度、值班制度等）；组织、督促相关人员做好实验室安全工作；组织、督促教师做好科研和实验项目安全状况的申报工作；定期、不定期开展检查，并组织落实安全隐患整改；根据上级管理部门的有关通知，做好安全信息的汇总、上报等工作。</w:t>
      </w:r>
    </w:p>
    <w:p w14:paraId="61330B87" w14:textId="77777777" w:rsidR="00FB36E2" w:rsidRPr="00FB36E2" w:rsidRDefault="00FB36E2" w:rsidP="00FB36E2">
      <w:pPr>
        <w:pStyle w:val="a7"/>
        <w:widowControl/>
        <w:numPr>
          <w:ilvl w:val="0"/>
          <w:numId w:val="1"/>
        </w:numPr>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 xml:space="preserve"> </w:t>
      </w:r>
      <w:r w:rsidRPr="00FB36E2">
        <w:rPr>
          <w:rFonts w:ascii="宋体" w:eastAsia="宋体" w:hAnsi="宋体"/>
          <w:sz w:val="24"/>
          <w:szCs w:val="24"/>
        </w:rPr>
        <w:t xml:space="preserve"> </w:t>
      </w:r>
      <w:r w:rsidRPr="00FB36E2">
        <w:rPr>
          <w:rFonts w:ascii="宋体" w:eastAsia="宋体" w:hAnsi="宋体" w:hint="eastAsia"/>
          <w:sz w:val="24"/>
          <w:szCs w:val="24"/>
        </w:rPr>
        <w:t>各实验用房使用者是本房间的直接安全责任人，其职责为：负责本实验用房安全日常管理工作；结合科研实验项目的安全要求，负责健全</w:t>
      </w:r>
      <w:r w:rsidRPr="00FB36E2">
        <w:rPr>
          <w:rFonts w:ascii="宋体" w:eastAsia="宋体" w:hAnsi="宋体" w:hint="eastAsia"/>
          <w:sz w:val="24"/>
          <w:szCs w:val="24"/>
        </w:rPr>
        <w:lastRenderedPageBreak/>
        <w:t>实验用房相关安全规章制度，落实值班制度；建立本实验用房内的物品管理台帐；根据实验危险等级情况，负责对本实验用房工作人员进行安全、环保教育和培训，对临时来访人员进行安全告知；定期、不定期搞好卫生和检查，并组织落实安全隐患整改；结合科研实验项目的安全要求，做好本实验用房安全设施的建设和管理。</w:t>
      </w:r>
    </w:p>
    <w:p w14:paraId="7E4E142E" w14:textId="77777777" w:rsidR="00FB36E2" w:rsidRPr="00FB36E2" w:rsidRDefault="00FB36E2" w:rsidP="00FB36E2">
      <w:pPr>
        <w:pStyle w:val="a7"/>
        <w:widowControl/>
        <w:numPr>
          <w:ilvl w:val="0"/>
          <w:numId w:val="1"/>
        </w:numPr>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 xml:space="preserve"> </w:t>
      </w:r>
      <w:r w:rsidRPr="00FB36E2">
        <w:rPr>
          <w:rFonts w:ascii="宋体" w:eastAsia="宋体" w:hAnsi="宋体"/>
          <w:sz w:val="24"/>
          <w:szCs w:val="24"/>
        </w:rPr>
        <w:t xml:space="preserve"> </w:t>
      </w:r>
      <w:r w:rsidRPr="00FB36E2">
        <w:rPr>
          <w:rFonts w:ascii="宋体" w:eastAsia="宋体" w:hAnsi="宋体" w:hint="eastAsia"/>
          <w:sz w:val="24"/>
          <w:szCs w:val="24"/>
        </w:rPr>
        <w:t>在实验室学习、工作的所有人员均对实验室安全工作和自身安全负有责任。须遵循各项安全管理制度，做好科研和实验项目安全状况自我申报工作，严格按照实验操作规程或实验指导</w:t>
      </w:r>
      <w:proofErr w:type="gramStart"/>
      <w:r w:rsidRPr="00FB36E2">
        <w:rPr>
          <w:rFonts w:ascii="宋体" w:eastAsia="宋体" w:hAnsi="宋体" w:hint="eastAsia"/>
          <w:sz w:val="24"/>
          <w:szCs w:val="24"/>
        </w:rPr>
        <w:t>书开展</w:t>
      </w:r>
      <w:proofErr w:type="gramEnd"/>
      <w:r w:rsidRPr="00FB36E2">
        <w:rPr>
          <w:rFonts w:ascii="宋体" w:eastAsia="宋体" w:hAnsi="宋体" w:hint="eastAsia"/>
          <w:sz w:val="24"/>
          <w:szCs w:val="24"/>
        </w:rPr>
        <w:t>实验，配合各级安全责任人和管理人做好实验室安全工作，排除安全隐患，避免安全事故的发生。</w:t>
      </w:r>
    </w:p>
    <w:p w14:paraId="14691642" w14:textId="77777777" w:rsidR="00FB36E2" w:rsidRPr="00FB36E2" w:rsidRDefault="00FB36E2" w:rsidP="00FB36E2">
      <w:pPr>
        <w:widowControl/>
        <w:adjustRightInd w:val="0"/>
        <w:snapToGrid w:val="0"/>
        <w:spacing w:line="360" w:lineRule="auto"/>
        <w:ind w:left="482" w:firstLine="198"/>
        <w:rPr>
          <w:rFonts w:ascii="宋体" w:hAnsi="宋体"/>
        </w:rPr>
      </w:pPr>
      <w:r w:rsidRPr="00FB36E2">
        <w:rPr>
          <w:rFonts w:ascii="宋体" w:hAnsi="宋体" w:hint="eastAsia"/>
          <w:sz w:val="24"/>
        </w:rPr>
        <w:t>所有进入实验室工作的师生员工需接受实验室安全知识培训，主要内容包括：了解实验室安全操作事项及应急处置程序，参加突发事件应急处理等演练活动；知晓应急电话号码、应急设施和用品的位置，掌握正确的使用方法等。学生导师要提高实验室安全责任意识，切实加强</w:t>
      </w:r>
      <w:r w:rsidRPr="00FB36E2">
        <w:rPr>
          <w:rFonts w:ascii="宋体" w:hAnsi="宋体" w:cstheme="minorBidi" w:hint="eastAsia"/>
          <w:sz w:val="24"/>
        </w:rPr>
        <w:t>对学生</w:t>
      </w:r>
      <w:r w:rsidRPr="00FB36E2">
        <w:rPr>
          <w:rFonts w:ascii="宋体" w:hAnsi="宋体" w:hint="eastAsia"/>
          <w:sz w:val="24"/>
        </w:rPr>
        <w:t>的教育和管理，落实安全措施；学生须严格遵守落实实验室规章制度，配合实验室管理工作。</w:t>
      </w:r>
    </w:p>
    <w:p w14:paraId="1E87AB09" w14:textId="75847638" w:rsidR="00FB36E2" w:rsidRPr="00FB36E2" w:rsidRDefault="00FB36E2" w:rsidP="00FB36E2">
      <w:pPr>
        <w:widowControl/>
        <w:adjustRightInd w:val="0"/>
        <w:snapToGrid w:val="0"/>
        <w:spacing w:beforeLines="50" w:before="156" w:afterLines="50" w:after="156" w:line="360" w:lineRule="auto"/>
        <w:ind w:left="482" w:firstLine="198"/>
        <w:jc w:val="center"/>
        <w:rPr>
          <w:rFonts w:ascii="宋体" w:hAnsi="宋体"/>
          <w:b/>
          <w:sz w:val="28"/>
          <w:szCs w:val="36"/>
        </w:rPr>
      </w:pPr>
      <w:r w:rsidRPr="00FB36E2">
        <w:rPr>
          <w:rFonts w:ascii="宋体" w:hAnsi="宋体" w:hint="eastAsia"/>
          <w:b/>
          <w:sz w:val="28"/>
          <w:szCs w:val="36"/>
        </w:rPr>
        <w:t>第三章  实验室安全教育</w:t>
      </w:r>
    </w:p>
    <w:p w14:paraId="55B92F91" w14:textId="77777777" w:rsidR="00FB36E2" w:rsidRPr="00FB36E2" w:rsidRDefault="00FB36E2" w:rsidP="00FB36E2">
      <w:pPr>
        <w:pStyle w:val="a7"/>
        <w:widowControl/>
        <w:numPr>
          <w:ilvl w:val="0"/>
          <w:numId w:val="1"/>
        </w:numPr>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rPr>
        <w:t xml:space="preserve"> </w:t>
      </w:r>
      <w:r w:rsidRPr="00FB36E2">
        <w:rPr>
          <w:rFonts w:ascii="宋体" w:eastAsia="宋体" w:hAnsi="宋体"/>
        </w:rPr>
        <w:t xml:space="preserve"> </w:t>
      </w:r>
      <w:r w:rsidRPr="00FB36E2">
        <w:rPr>
          <w:rFonts w:ascii="宋体" w:eastAsia="宋体" w:hAnsi="宋体" w:hint="eastAsia"/>
          <w:sz w:val="24"/>
          <w:szCs w:val="24"/>
        </w:rPr>
        <w:t>各单位应当加强实验室安全教育培训工作，将其纳入实验室年度工作计划，建立健全实验室安全教育制度，按照“全员、全程、全面”的教育思想，结合实验室特点，组织进行专业性的安全教育活动，开展各种预案演练、急救知识培训与操作等活动，切实提高实验室管理和教学、科研队伍以及参与实验学生的安全意识和安全技能。</w:t>
      </w:r>
    </w:p>
    <w:p w14:paraId="3C62A977" w14:textId="77777777" w:rsidR="00FB36E2" w:rsidRPr="00FB36E2" w:rsidRDefault="00FB36E2" w:rsidP="00FB36E2">
      <w:pPr>
        <w:pStyle w:val="a7"/>
        <w:widowControl/>
        <w:numPr>
          <w:ilvl w:val="0"/>
          <w:numId w:val="1"/>
        </w:numPr>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 xml:space="preserve"> </w:t>
      </w:r>
      <w:r w:rsidRPr="00FB36E2">
        <w:rPr>
          <w:rFonts w:ascii="宋体" w:eastAsia="宋体" w:hAnsi="宋体"/>
          <w:sz w:val="24"/>
          <w:szCs w:val="24"/>
        </w:rPr>
        <w:t xml:space="preserve"> </w:t>
      </w:r>
      <w:r w:rsidRPr="00FB36E2">
        <w:rPr>
          <w:rFonts w:ascii="宋体" w:eastAsia="宋体" w:hAnsi="宋体" w:hint="eastAsia"/>
          <w:sz w:val="24"/>
          <w:szCs w:val="24"/>
        </w:rPr>
        <w:t>各单位应当逐步建立完善实验室准入制度，采用网上考试系统或书面考试、实际操作等方式对实验人员进行培训考核。实验人员经考核合格后，方可进入实验室参与实验教学和科研活动。</w:t>
      </w:r>
    </w:p>
    <w:p w14:paraId="300C0144" w14:textId="35A1EBDA" w:rsidR="00FB36E2" w:rsidRPr="00FB36E2" w:rsidRDefault="00FB36E2" w:rsidP="00FB36E2">
      <w:pPr>
        <w:widowControl/>
        <w:adjustRightInd w:val="0"/>
        <w:snapToGrid w:val="0"/>
        <w:spacing w:beforeLines="50" w:before="156" w:afterLines="50" w:after="156" w:line="360" w:lineRule="auto"/>
        <w:ind w:left="482" w:firstLine="198"/>
        <w:jc w:val="center"/>
        <w:rPr>
          <w:rFonts w:ascii="宋体" w:hAnsi="宋体"/>
          <w:b/>
          <w:sz w:val="28"/>
          <w:szCs w:val="28"/>
        </w:rPr>
      </w:pPr>
      <w:r w:rsidRPr="00FB36E2">
        <w:rPr>
          <w:rFonts w:ascii="宋体" w:hAnsi="宋体" w:hint="eastAsia"/>
          <w:b/>
          <w:sz w:val="28"/>
          <w:szCs w:val="28"/>
        </w:rPr>
        <w:t>第四章  实验室安全管理</w:t>
      </w:r>
    </w:p>
    <w:p w14:paraId="579948AC" w14:textId="77777777" w:rsidR="00FB36E2" w:rsidRPr="00FB36E2" w:rsidRDefault="00FB36E2" w:rsidP="00FB36E2">
      <w:pPr>
        <w:pStyle w:val="a7"/>
        <w:widowControl/>
        <w:numPr>
          <w:ilvl w:val="0"/>
          <w:numId w:val="1"/>
        </w:numPr>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rPr>
        <w:t xml:space="preserve"> </w:t>
      </w:r>
      <w:r w:rsidRPr="00FB36E2">
        <w:rPr>
          <w:rFonts w:ascii="宋体" w:eastAsia="宋体" w:hAnsi="宋体"/>
        </w:rPr>
        <w:t xml:space="preserve"> </w:t>
      </w:r>
      <w:r w:rsidRPr="00FB36E2">
        <w:rPr>
          <w:rFonts w:ascii="宋体" w:eastAsia="宋体" w:hAnsi="宋体" w:hint="eastAsia"/>
          <w:sz w:val="24"/>
          <w:szCs w:val="24"/>
        </w:rPr>
        <w:t>学校实行实验项目安全审核制度</w:t>
      </w:r>
    </w:p>
    <w:p w14:paraId="2E85C674" w14:textId="77777777" w:rsidR="00FB36E2" w:rsidRPr="00FB36E2" w:rsidRDefault="00FB36E2" w:rsidP="00FB36E2">
      <w:pPr>
        <w:pStyle w:val="a7"/>
        <w:widowControl/>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（一）学校对存在安全危险因素的实验项目进行审核、评估，尤其对涉及化学、生物、辐射等安全危险和隐患的科研项目进行严格审核和监管，使其具备相应的安全设施、特殊资质等条件。</w:t>
      </w:r>
    </w:p>
    <w:p w14:paraId="5D1B0D0E" w14:textId="77777777" w:rsidR="00FB36E2" w:rsidRPr="00FB36E2" w:rsidRDefault="00FB36E2" w:rsidP="00FB36E2">
      <w:pPr>
        <w:pStyle w:val="a7"/>
        <w:widowControl/>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lastRenderedPageBreak/>
        <w:t>（二）实行实验室建设与改造项目安全审核报备制度。对新建、扩建、改造实验场所，建立审核流程，严格按照国家有关安全和环保规范要求进行设计、施工，项目建成后，须经主管部门安全合格验收，并完成相关的交接工作，明确后续管理维护单位和职责后方可投入使用。</w:t>
      </w:r>
    </w:p>
    <w:p w14:paraId="71D0C5C6" w14:textId="77777777" w:rsidR="00FB36E2" w:rsidRPr="00FB36E2" w:rsidRDefault="00FB36E2" w:rsidP="00FB36E2">
      <w:pPr>
        <w:pStyle w:val="a7"/>
        <w:widowControl/>
        <w:numPr>
          <w:ilvl w:val="0"/>
          <w:numId w:val="1"/>
        </w:numPr>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 xml:space="preserve"> </w:t>
      </w:r>
      <w:r w:rsidRPr="00FB36E2">
        <w:rPr>
          <w:rFonts w:ascii="宋体" w:eastAsia="宋体" w:hAnsi="宋体"/>
          <w:sz w:val="24"/>
          <w:szCs w:val="24"/>
        </w:rPr>
        <w:t xml:space="preserve"> </w:t>
      </w:r>
      <w:r w:rsidRPr="00FB36E2">
        <w:rPr>
          <w:rFonts w:ascii="宋体" w:eastAsia="宋体" w:hAnsi="宋体" w:hint="eastAsia"/>
          <w:sz w:val="24"/>
          <w:szCs w:val="24"/>
        </w:rPr>
        <w:t>实验室化学安全管理</w:t>
      </w:r>
    </w:p>
    <w:p w14:paraId="71402826" w14:textId="77777777" w:rsidR="00FB36E2" w:rsidRPr="00FB36E2" w:rsidRDefault="00FB36E2" w:rsidP="00FB36E2">
      <w:pPr>
        <w:pStyle w:val="a7"/>
        <w:widowControl/>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（一）实验室使用化学危险物品应当认真贯彻国家《危险化学品安全管理条例》《常用化学危险品贮存通则》《放射性同位素与射线装置安全和防护条例》等有关规定，安全作业。</w:t>
      </w:r>
    </w:p>
    <w:p w14:paraId="4551374F" w14:textId="77777777" w:rsidR="00FB36E2" w:rsidRPr="00FB36E2" w:rsidRDefault="00FB36E2" w:rsidP="00FB36E2">
      <w:pPr>
        <w:widowControl/>
        <w:adjustRightInd w:val="0"/>
        <w:snapToGrid w:val="0"/>
        <w:spacing w:line="360" w:lineRule="auto"/>
        <w:ind w:left="482" w:firstLine="198"/>
        <w:rPr>
          <w:rFonts w:ascii="宋体" w:hAnsi="宋体"/>
          <w:sz w:val="24"/>
        </w:rPr>
      </w:pPr>
      <w:r w:rsidRPr="00FB36E2">
        <w:rPr>
          <w:rFonts w:ascii="宋体" w:hAnsi="宋体" w:hint="eastAsia"/>
          <w:sz w:val="24"/>
        </w:rPr>
        <w:t>（二）建立健全实验室化学危险物品购置管理规范，建立从请购、领用、使用、回收、销毁的全过程记录和控制制度，确保</w:t>
      </w:r>
      <w:proofErr w:type="gramStart"/>
      <w:r w:rsidRPr="00FB36E2">
        <w:rPr>
          <w:rFonts w:ascii="宋体" w:hAnsi="宋体" w:hint="eastAsia"/>
          <w:sz w:val="24"/>
        </w:rPr>
        <w:t>物品台账与</w:t>
      </w:r>
      <w:proofErr w:type="gramEnd"/>
      <w:r w:rsidRPr="00FB36E2">
        <w:rPr>
          <w:rFonts w:ascii="宋体" w:hAnsi="宋体" w:hint="eastAsia"/>
          <w:sz w:val="24"/>
        </w:rPr>
        <w:t>使用登记账、库存物资之间的账</w:t>
      </w:r>
      <w:proofErr w:type="gramStart"/>
      <w:r w:rsidRPr="00FB36E2">
        <w:rPr>
          <w:rFonts w:ascii="宋体" w:hAnsi="宋体" w:hint="eastAsia"/>
          <w:sz w:val="24"/>
        </w:rPr>
        <w:t>账</w:t>
      </w:r>
      <w:proofErr w:type="gramEnd"/>
      <w:r w:rsidRPr="00FB36E2">
        <w:rPr>
          <w:rFonts w:ascii="宋体" w:hAnsi="宋体" w:hint="eastAsia"/>
          <w:sz w:val="24"/>
        </w:rPr>
        <w:t>相符、账实相符。</w:t>
      </w:r>
    </w:p>
    <w:p w14:paraId="57C3B521" w14:textId="77777777" w:rsidR="00FB36E2" w:rsidRPr="00FB36E2" w:rsidRDefault="00FB36E2" w:rsidP="00FB36E2">
      <w:pPr>
        <w:widowControl/>
        <w:adjustRightInd w:val="0"/>
        <w:snapToGrid w:val="0"/>
        <w:spacing w:line="360" w:lineRule="auto"/>
        <w:ind w:left="482" w:firstLine="198"/>
        <w:rPr>
          <w:rFonts w:ascii="宋体" w:hAnsi="宋体"/>
          <w:sz w:val="24"/>
        </w:rPr>
      </w:pPr>
      <w:r w:rsidRPr="00FB36E2">
        <w:rPr>
          <w:rFonts w:ascii="宋体" w:hAnsi="宋体" w:hint="eastAsia"/>
          <w:sz w:val="24"/>
        </w:rPr>
        <w:t>（三）规范建立化学危险物品存储仓库，并定期进行安全检查。化学危险物品的出入库登记、领取、检查、清理等应实施规范化管理。</w:t>
      </w:r>
    </w:p>
    <w:p w14:paraId="0A088E41" w14:textId="77777777" w:rsidR="00FB36E2" w:rsidRPr="00FB36E2" w:rsidRDefault="00FB36E2" w:rsidP="00FB36E2">
      <w:pPr>
        <w:widowControl/>
        <w:adjustRightInd w:val="0"/>
        <w:snapToGrid w:val="0"/>
        <w:spacing w:line="360" w:lineRule="auto"/>
        <w:ind w:left="482" w:firstLine="198"/>
        <w:rPr>
          <w:rFonts w:ascii="宋体" w:hAnsi="宋体"/>
          <w:sz w:val="24"/>
        </w:rPr>
      </w:pPr>
      <w:r w:rsidRPr="00FB36E2">
        <w:rPr>
          <w:rFonts w:ascii="宋体" w:hAnsi="宋体" w:hint="eastAsia"/>
          <w:sz w:val="24"/>
        </w:rPr>
        <w:t>（四）使用、存放化学危险物品的实验室必须建立化学危险物品使用台账，配备专业的防护装备，规范化学危险物品使用和处置程序。</w:t>
      </w:r>
    </w:p>
    <w:p w14:paraId="0546103C" w14:textId="77777777" w:rsidR="00FB36E2" w:rsidRPr="00FB36E2" w:rsidRDefault="00FB36E2" w:rsidP="00FB36E2">
      <w:pPr>
        <w:widowControl/>
        <w:adjustRightInd w:val="0"/>
        <w:snapToGrid w:val="0"/>
        <w:spacing w:line="360" w:lineRule="auto"/>
        <w:ind w:left="482" w:firstLine="198"/>
        <w:rPr>
          <w:rFonts w:ascii="宋体" w:hAnsi="宋体"/>
          <w:sz w:val="24"/>
        </w:rPr>
      </w:pPr>
      <w:r w:rsidRPr="00FB36E2">
        <w:rPr>
          <w:rFonts w:ascii="宋体" w:hAnsi="宋体" w:hint="eastAsia"/>
          <w:sz w:val="24"/>
        </w:rPr>
        <w:t>（五）对剧毒、放射性等危险物品的存储必须严格安全措施，实行“双人保管、双人收发、双人使用、双人运输、双把锁”的“五双”管理制度。放射性同位素应当单独存放，不得与易燃、易爆、腐蚀性物品一起存放。</w:t>
      </w:r>
    </w:p>
    <w:p w14:paraId="6BE97F3F" w14:textId="77777777" w:rsidR="00FB36E2" w:rsidRPr="00FB36E2" w:rsidRDefault="00FB36E2" w:rsidP="00FB36E2">
      <w:pPr>
        <w:widowControl/>
        <w:adjustRightInd w:val="0"/>
        <w:snapToGrid w:val="0"/>
        <w:spacing w:line="360" w:lineRule="auto"/>
        <w:ind w:left="482" w:firstLine="198"/>
        <w:rPr>
          <w:rFonts w:ascii="宋体" w:hAnsi="宋体"/>
          <w:sz w:val="24"/>
        </w:rPr>
      </w:pPr>
      <w:r w:rsidRPr="00FB36E2">
        <w:rPr>
          <w:rFonts w:ascii="宋体" w:hAnsi="宋体" w:hint="eastAsia"/>
          <w:sz w:val="24"/>
        </w:rPr>
        <w:t>（六）落实承压气瓶的存放、使用管理规定，气瓶使用前应进行安全状况检查，不符合安全技术要求的气瓶严禁入库和使用。易燃气体气瓶与助燃气体气瓶不得混合保存和放置；易燃气体及有毒气体气瓶必须安放在符合贮存条件的环境中，配备监测报警装置。各种压力气瓶竖直放置时，应采取防止倾倒的措施。对于超过检验期的气瓶应及时退库、送检。</w:t>
      </w:r>
    </w:p>
    <w:p w14:paraId="77C38F97" w14:textId="77777777" w:rsidR="00FB36E2" w:rsidRPr="00FB36E2" w:rsidRDefault="00FB36E2" w:rsidP="00FB36E2">
      <w:pPr>
        <w:widowControl/>
        <w:adjustRightInd w:val="0"/>
        <w:snapToGrid w:val="0"/>
        <w:spacing w:line="360" w:lineRule="auto"/>
        <w:ind w:left="482" w:firstLine="198"/>
        <w:rPr>
          <w:rFonts w:ascii="宋体" w:hAnsi="宋体"/>
          <w:sz w:val="24"/>
        </w:rPr>
      </w:pPr>
      <w:r w:rsidRPr="00FB36E2">
        <w:rPr>
          <w:rFonts w:ascii="宋体" w:hAnsi="宋体" w:hint="eastAsia"/>
          <w:sz w:val="24"/>
        </w:rPr>
        <w:t>（七）废弃的危险化学品须交由有资质的单位统一收集处置。</w:t>
      </w:r>
    </w:p>
    <w:p w14:paraId="24688FDD" w14:textId="77777777" w:rsidR="00FB36E2" w:rsidRPr="00FB36E2" w:rsidRDefault="00FB36E2" w:rsidP="00FB36E2">
      <w:pPr>
        <w:pStyle w:val="a7"/>
        <w:widowControl/>
        <w:numPr>
          <w:ilvl w:val="0"/>
          <w:numId w:val="1"/>
        </w:numPr>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 xml:space="preserve"> </w:t>
      </w:r>
      <w:r w:rsidRPr="00FB36E2">
        <w:rPr>
          <w:rFonts w:ascii="宋体" w:eastAsia="宋体" w:hAnsi="宋体"/>
          <w:sz w:val="24"/>
          <w:szCs w:val="24"/>
        </w:rPr>
        <w:t xml:space="preserve"> </w:t>
      </w:r>
      <w:r w:rsidRPr="00FB36E2">
        <w:rPr>
          <w:rFonts w:ascii="宋体" w:eastAsia="宋体" w:hAnsi="宋体" w:hint="eastAsia"/>
          <w:sz w:val="24"/>
          <w:szCs w:val="24"/>
        </w:rPr>
        <w:t>实验废弃物安全管理：</w:t>
      </w:r>
    </w:p>
    <w:p w14:paraId="5A63DC70" w14:textId="77777777" w:rsidR="00FB36E2" w:rsidRPr="00FB36E2" w:rsidRDefault="00FB36E2" w:rsidP="00FB36E2">
      <w:pPr>
        <w:pStyle w:val="a7"/>
        <w:widowControl/>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（一）依法依规科学规范地做好实验室废弃物收集和暂存工作，实行专人管理，并委托有资质的专业单位进行清运处置。</w:t>
      </w:r>
    </w:p>
    <w:p w14:paraId="440C95A5" w14:textId="77777777" w:rsidR="00FB36E2" w:rsidRPr="00FB36E2" w:rsidRDefault="00FB36E2" w:rsidP="00FB36E2">
      <w:pPr>
        <w:pStyle w:val="a7"/>
        <w:widowControl/>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（二）实验室对实验废弃物实行分类收集和存放，做好无害化处理、包装和标识，定时、定点送往符合规定的暂存收集点，不得随意排放废气、废液和废渣，不得污染环境。</w:t>
      </w:r>
    </w:p>
    <w:p w14:paraId="31D5B66E" w14:textId="77777777" w:rsidR="00FB36E2" w:rsidRPr="00FB36E2" w:rsidRDefault="00FB36E2" w:rsidP="00FB36E2">
      <w:pPr>
        <w:pStyle w:val="a7"/>
        <w:widowControl/>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lastRenderedPageBreak/>
        <w:t>（三）实验室根据实验操作过程中排放的有毒有害气体和烟尘的特点，选择正确的吸收和排放方式，配置排放设备，强化通风、除尘和个人防护设备的管理，确保人身和环境安全。</w:t>
      </w:r>
    </w:p>
    <w:p w14:paraId="6EC46B7B" w14:textId="77777777" w:rsidR="00FB36E2" w:rsidRPr="00FB36E2" w:rsidRDefault="00FB36E2" w:rsidP="00FB36E2">
      <w:pPr>
        <w:pStyle w:val="a7"/>
        <w:widowControl/>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（四）实验室对含有病原体的实验废弃物，须事先在实验室内进行消毒、灭菌处理后，方可交由具有资质的专业单位外运处置。</w:t>
      </w:r>
    </w:p>
    <w:p w14:paraId="005C3F81" w14:textId="77777777" w:rsidR="00FB36E2" w:rsidRPr="00FB36E2" w:rsidRDefault="00FB36E2" w:rsidP="00FB36E2">
      <w:pPr>
        <w:pStyle w:val="a7"/>
        <w:widowControl/>
        <w:numPr>
          <w:ilvl w:val="0"/>
          <w:numId w:val="1"/>
        </w:numPr>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实验室仪器设备与操作安全管理：</w:t>
      </w:r>
    </w:p>
    <w:p w14:paraId="6DFCE80A" w14:textId="77777777" w:rsidR="00FB36E2" w:rsidRPr="00FB36E2" w:rsidRDefault="00FB36E2" w:rsidP="00FB36E2">
      <w:pPr>
        <w:pStyle w:val="a7"/>
        <w:widowControl/>
        <w:tabs>
          <w:tab w:val="left" w:pos="0"/>
        </w:tabs>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（一）建立实验室仪器设备管理制度，落实专人做好实验室仪器设备的维护、保养工作，保证仪器设备安全运行，并做好相应台账。</w:t>
      </w:r>
    </w:p>
    <w:p w14:paraId="1A5EBFF9" w14:textId="77777777" w:rsidR="00FB36E2" w:rsidRPr="00FB36E2" w:rsidRDefault="00FB36E2" w:rsidP="00FB36E2">
      <w:pPr>
        <w:pStyle w:val="a7"/>
        <w:widowControl/>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（二）实验室必须对具有危险性和安全隐患的设备采取严密的安全防范措施。精密仪器、大功率仪器设备、电气仪器设备必须有安全接地等安全保护措施；对于超期服役的设备应及时报废，消除安全隐患。</w:t>
      </w:r>
    </w:p>
    <w:p w14:paraId="3FF76A61" w14:textId="77777777" w:rsidR="00FB36E2" w:rsidRPr="00FB36E2" w:rsidRDefault="00FB36E2" w:rsidP="00FB36E2">
      <w:pPr>
        <w:pStyle w:val="a7"/>
        <w:widowControl/>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三）实验室仪器设备操作人员必须接受业务和安全培训，了解仪器设备的性能特点、熟练掌握操作方法和操作技巧，严格按照操作规程开展实验教学和科研工作。具有危险性的特殊仪器设备，须在专职管理人员同意和现场监管下，方可进行操作。承压类、机电类特种设备的操作人员，上岗前必须通过有相应培训资质的单位的专门培训，经特种设备安全监督管理部门考核合格，取得《特种设备作业人员证》，持证上岗。机械和热加工设备的操作人员，作业时必须采取安全防护措施，穿戴好工作帽、工作服及安全鞋。</w:t>
      </w:r>
    </w:p>
    <w:p w14:paraId="11B8EA8D" w14:textId="77777777" w:rsidR="00FB36E2" w:rsidRPr="00FB36E2" w:rsidRDefault="00FB36E2" w:rsidP="00FB36E2">
      <w:pPr>
        <w:pStyle w:val="a7"/>
        <w:widowControl/>
        <w:numPr>
          <w:ilvl w:val="0"/>
          <w:numId w:val="1"/>
        </w:numPr>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实验室水电安全管理：</w:t>
      </w:r>
    </w:p>
    <w:p w14:paraId="7E0AD87E" w14:textId="77777777" w:rsidR="00FB36E2" w:rsidRPr="00FB36E2" w:rsidRDefault="00FB36E2" w:rsidP="00FB36E2">
      <w:pPr>
        <w:pStyle w:val="a7"/>
        <w:widowControl/>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（一）必须规范实验室用电、用水管理，按相关规范安装用电、用水设施和设备，定期对实验室的电源、水源等进行检查，排查安全隐患，落实整改措施，并做好相关记录。</w:t>
      </w:r>
    </w:p>
    <w:p w14:paraId="01205F99" w14:textId="77777777" w:rsidR="00FB36E2" w:rsidRPr="00FB36E2" w:rsidRDefault="00FB36E2" w:rsidP="00FB36E2">
      <w:pPr>
        <w:pStyle w:val="a7"/>
        <w:widowControl/>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二）实验室内必须使用空气开关，并配备漏电保护器；电气设备应配备足够用电功率的电气元件和负载电线，不得超负荷用电；电气设备和大型仪器须接地良好，对电线老化等隐患应当定期检查并及时排除。使用高压电源工作时，操作人员须穿绝缘鞋、戴绝缘手套并站在绝缘垫上。严禁用潮湿的手接触电器和用湿布擦电门，擦拭电器设备前应确认电源已全部切断。</w:t>
      </w:r>
    </w:p>
    <w:p w14:paraId="520033F1" w14:textId="77777777" w:rsidR="00FB36E2" w:rsidRPr="00FB36E2" w:rsidRDefault="00FB36E2" w:rsidP="00FB36E2">
      <w:pPr>
        <w:pStyle w:val="a7"/>
        <w:widowControl/>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（三）实验室固定电源插座未经允许不得拆装、改线，不得乱接、乱拉电线，不得使用闸刀开关、木质配电板和花线等。</w:t>
      </w:r>
    </w:p>
    <w:p w14:paraId="6CD589B4" w14:textId="77777777" w:rsidR="00FB36E2" w:rsidRPr="00FB36E2" w:rsidRDefault="00FB36E2" w:rsidP="00FB36E2">
      <w:pPr>
        <w:pStyle w:val="a7"/>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（四）实验室严禁使用电加热器具（包括各种电炉、电取暖器、热得快、</w:t>
      </w:r>
      <w:r w:rsidRPr="00FB36E2">
        <w:rPr>
          <w:rFonts w:ascii="宋体" w:eastAsia="宋体" w:hAnsi="宋体" w:hint="eastAsia"/>
          <w:sz w:val="24"/>
          <w:szCs w:val="24"/>
        </w:rPr>
        <w:lastRenderedPageBreak/>
        <w:t>电吹风等）。确因工作需要，必须选择具有足够安全性能的加热设备，并落实安全防范措施，在使用完毕后拔掉插头。</w:t>
      </w:r>
    </w:p>
    <w:p w14:paraId="5710ABEF" w14:textId="77777777" w:rsidR="00FB36E2" w:rsidRPr="00FB36E2" w:rsidRDefault="00FB36E2" w:rsidP="00FB36E2">
      <w:pPr>
        <w:pStyle w:val="a7"/>
        <w:widowControl/>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（五）化学类实验室不得使用明火电炉。确因工作需要且无法用其它加热设备替代时，在做好安全防范措施的前提下，经学校实验室安全管理部门审核同意后，方可使用。</w:t>
      </w:r>
    </w:p>
    <w:p w14:paraId="35A0DF3E" w14:textId="77777777" w:rsidR="00FB36E2" w:rsidRPr="00FB36E2" w:rsidRDefault="00FB36E2" w:rsidP="00FB36E2">
      <w:pPr>
        <w:pStyle w:val="a7"/>
        <w:widowControl/>
        <w:numPr>
          <w:ilvl w:val="0"/>
          <w:numId w:val="1"/>
        </w:numPr>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实验室设施的安全管理：</w:t>
      </w:r>
    </w:p>
    <w:p w14:paraId="77A12B2E" w14:textId="77777777" w:rsidR="00FB36E2" w:rsidRPr="00FB36E2" w:rsidRDefault="00FB36E2" w:rsidP="00FB36E2">
      <w:pPr>
        <w:pStyle w:val="a7"/>
        <w:widowControl/>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各单位应当根据实验室类别、潜在危险因素等配置消防器材、烟雾报警、监控系统、应急喷淋、危险气体报警、通风系统（必要时需加装吸收系统）、防护罩、警戒隔离等安全设施，并指定专人负责管理。部分重点实验室和</w:t>
      </w:r>
      <w:proofErr w:type="gramStart"/>
      <w:r w:rsidRPr="00FB36E2">
        <w:rPr>
          <w:rFonts w:ascii="宋体" w:eastAsia="宋体" w:hAnsi="宋体" w:hint="eastAsia"/>
          <w:sz w:val="24"/>
          <w:szCs w:val="24"/>
        </w:rPr>
        <w:t>使用危化物</w:t>
      </w:r>
      <w:proofErr w:type="gramEnd"/>
      <w:r w:rsidRPr="00FB36E2">
        <w:rPr>
          <w:rFonts w:ascii="宋体" w:eastAsia="宋体" w:hAnsi="宋体" w:hint="eastAsia"/>
          <w:sz w:val="24"/>
          <w:szCs w:val="24"/>
        </w:rPr>
        <w:t>的实验室应加装紧急报警装置。安全设施应当定期检查，做好设备更新、维护保养和检修工作，并建立台账。</w:t>
      </w:r>
    </w:p>
    <w:p w14:paraId="7D0285DC" w14:textId="77777777" w:rsidR="00FB36E2" w:rsidRPr="00FB36E2" w:rsidRDefault="00FB36E2" w:rsidP="00FB36E2">
      <w:pPr>
        <w:pStyle w:val="a7"/>
        <w:widowControl/>
        <w:numPr>
          <w:ilvl w:val="0"/>
          <w:numId w:val="1"/>
        </w:numPr>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实验室的消防安全管理：</w:t>
      </w:r>
    </w:p>
    <w:p w14:paraId="64D63664" w14:textId="77777777" w:rsidR="00FB36E2" w:rsidRPr="00FB36E2" w:rsidRDefault="00FB36E2" w:rsidP="00FB36E2">
      <w:pPr>
        <w:pStyle w:val="a7"/>
        <w:widowControl/>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（一）结合自身实验室工作实际，制定实验室消防安全管理制度，包括岗位责任制和学生实验安全守则等，严格落实各项消防安全管理措施。</w:t>
      </w:r>
    </w:p>
    <w:p w14:paraId="08F182B5" w14:textId="77777777" w:rsidR="00FB36E2" w:rsidRPr="00FB36E2" w:rsidRDefault="00FB36E2" w:rsidP="00FB36E2">
      <w:pPr>
        <w:pStyle w:val="a7"/>
        <w:widowControl/>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（二）落实消防器材管理职责和措施，保证消防器材定点存放，性能良好，任何人不得损坏、挪作他用。过期的消防器材应当及时更换。疏散通道、安全出口、消防车通道等应保持畅通，禁止堆放杂物。</w:t>
      </w:r>
    </w:p>
    <w:p w14:paraId="34300E34" w14:textId="77777777" w:rsidR="00FB36E2" w:rsidRPr="00FB36E2" w:rsidRDefault="00FB36E2" w:rsidP="00FB36E2">
      <w:pPr>
        <w:pStyle w:val="a7"/>
        <w:widowControl/>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 xml:space="preserve">（三）实验室管理人员应当接受消防安全知识和相关技能培训，熟悉本岗位的防火要求，掌握所配灭火器的使用方法，保证安全教学。各单位应当对进入实验室的人员（学生）开展防火安全教育。 </w:t>
      </w:r>
    </w:p>
    <w:p w14:paraId="329DC06D" w14:textId="77777777" w:rsidR="00FB36E2" w:rsidRPr="00FB36E2" w:rsidRDefault="00FB36E2" w:rsidP="00FB36E2">
      <w:pPr>
        <w:pStyle w:val="a7"/>
        <w:widowControl/>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（四）学校及校内各单位应定期或不定期组织安全检查，发现安全隐患及时整改。</w:t>
      </w:r>
    </w:p>
    <w:p w14:paraId="68EBDFC6" w14:textId="77777777" w:rsidR="00FB36E2" w:rsidRPr="00FB36E2" w:rsidRDefault="00FB36E2" w:rsidP="00FB36E2">
      <w:pPr>
        <w:pStyle w:val="a7"/>
        <w:widowControl/>
        <w:numPr>
          <w:ilvl w:val="0"/>
          <w:numId w:val="1"/>
        </w:numPr>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实验室内务管理：</w:t>
      </w:r>
    </w:p>
    <w:p w14:paraId="3BF4A864" w14:textId="77777777" w:rsidR="00FB36E2" w:rsidRPr="00FB36E2" w:rsidRDefault="00FB36E2" w:rsidP="00FB36E2">
      <w:pPr>
        <w:pStyle w:val="a7"/>
        <w:widowControl/>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（一）各单位应当建立实验室卫生检查管理制度，组织定期或不定期检查和督查，减少安全隐患。</w:t>
      </w:r>
    </w:p>
    <w:p w14:paraId="33ECC8AA" w14:textId="77777777" w:rsidR="00FB36E2" w:rsidRPr="00FB36E2" w:rsidRDefault="00FB36E2" w:rsidP="00FB36E2">
      <w:pPr>
        <w:pStyle w:val="a7"/>
        <w:widowControl/>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二）实验室应当建立卫生值日制度，保持实验室内的整洁，仪器设备布局合理。实验材料、实验剩余物和废弃物应当规范、及时处置。实验结束或人员离开实验室时，实验室管理或操作人员必须查看仪器设备、水、电、气和门窗关闭等情况，并按规定采取结束或暂离措施。</w:t>
      </w:r>
    </w:p>
    <w:p w14:paraId="1DDAEE69" w14:textId="77777777" w:rsidR="00FB36E2" w:rsidRPr="00FB36E2" w:rsidRDefault="00FB36E2" w:rsidP="00FB36E2">
      <w:pPr>
        <w:pStyle w:val="a7"/>
        <w:widowControl/>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lastRenderedPageBreak/>
        <w:t>（三）严禁在实验室区域吸烟、烹饪、用膳，与工作无关的外来人员不得进入实验室，实验室内严禁留宿和进行娱乐活动等。</w:t>
      </w:r>
    </w:p>
    <w:p w14:paraId="72F90503" w14:textId="77777777" w:rsidR="00FB36E2" w:rsidRPr="00FB36E2" w:rsidRDefault="00FB36E2" w:rsidP="00FB36E2">
      <w:pPr>
        <w:pStyle w:val="a7"/>
        <w:widowControl/>
        <w:adjustRightInd w:val="0"/>
        <w:snapToGrid w:val="0"/>
        <w:spacing w:line="360" w:lineRule="auto"/>
        <w:ind w:left="482" w:firstLineChars="0" w:firstLine="198"/>
        <w:rPr>
          <w:rFonts w:ascii="宋体" w:eastAsia="宋体" w:hAnsi="宋体"/>
          <w:sz w:val="24"/>
          <w:szCs w:val="24"/>
        </w:rPr>
      </w:pPr>
      <w:r w:rsidRPr="00FB36E2">
        <w:rPr>
          <w:rFonts w:ascii="宋体" w:eastAsia="宋体" w:hAnsi="宋体" w:hint="eastAsia"/>
          <w:sz w:val="24"/>
          <w:szCs w:val="24"/>
        </w:rPr>
        <w:t>（四）各单位必须加强实验室钥匙的配发和管理，并保留一套所有房间的备用钥匙，交由特定部门或者指定专人管理，以备应急处置之用。使用电子门禁系统的实验室，必须设置各类相关人员的权限，对</w:t>
      </w:r>
      <w:proofErr w:type="gramStart"/>
      <w:r w:rsidRPr="00FB36E2">
        <w:rPr>
          <w:rFonts w:ascii="宋体" w:eastAsia="宋体" w:hAnsi="宋体" w:hint="eastAsia"/>
          <w:sz w:val="24"/>
          <w:szCs w:val="24"/>
        </w:rPr>
        <w:t>门禁卡</w:t>
      </w:r>
      <w:proofErr w:type="gramEnd"/>
      <w:r w:rsidRPr="00FB36E2">
        <w:rPr>
          <w:rFonts w:ascii="宋体" w:eastAsia="宋体" w:hAnsi="宋体" w:hint="eastAsia"/>
          <w:sz w:val="24"/>
          <w:szCs w:val="24"/>
        </w:rPr>
        <w:t>丢失、人员调动或离校等情况应及时采取措施，办理报失或移交手续。</w:t>
      </w:r>
    </w:p>
    <w:p w14:paraId="5642403F" w14:textId="3896F7B3" w:rsidR="00FB36E2" w:rsidRPr="00FB36E2" w:rsidRDefault="00FB36E2" w:rsidP="00FB36E2">
      <w:pPr>
        <w:widowControl/>
        <w:adjustRightInd w:val="0"/>
        <w:snapToGrid w:val="0"/>
        <w:spacing w:beforeLines="50" w:before="156" w:afterLines="50" w:after="156" w:line="360" w:lineRule="auto"/>
        <w:jc w:val="center"/>
        <w:rPr>
          <w:rFonts w:ascii="宋体" w:hAnsi="宋体"/>
          <w:b/>
          <w:sz w:val="28"/>
          <w:szCs w:val="36"/>
        </w:rPr>
      </w:pPr>
      <w:r w:rsidRPr="00FB36E2">
        <w:rPr>
          <w:rFonts w:ascii="宋体" w:hAnsi="宋体" w:hint="eastAsia"/>
          <w:b/>
          <w:sz w:val="28"/>
          <w:szCs w:val="36"/>
        </w:rPr>
        <w:t>第五章  实验室隐患整改与事故处理</w:t>
      </w:r>
    </w:p>
    <w:p w14:paraId="46A789FA" w14:textId="483BEA19" w:rsidR="00FB36E2" w:rsidRDefault="00FB36E2" w:rsidP="00FB36E2">
      <w:pPr>
        <w:pStyle w:val="a7"/>
        <w:widowControl/>
        <w:numPr>
          <w:ilvl w:val="0"/>
          <w:numId w:val="1"/>
        </w:numPr>
        <w:adjustRightInd w:val="0"/>
        <w:snapToGrid w:val="0"/>
        <w:spacing w:line="360" w:lineRule="auto"/>
        <w:ind w:left="482" w:firstLineChars="0" w:firstLine="198"/>
        <w:rPr>
          <w:rFonts w:ascii="宋体" w:eastAsia="宋体" w:hAnsi="宋体"/>
          <w:sz w:val="24"/>
          <w:szCs w:val="28"/>
        </w:rPr>
      </w:pPr>
      <w:r w:rsidRPr="00FB36E2">
        <w:rPr>
          <w:rFonts w:ascii="宋体" w:eastAsia="宋体" w:hAnsi="宋体" w:hint="eastAsia"/>
          <w:sz w:val="24"/>
          <w:szCs w:val="28"/>
        </w:rPr>
        <w:t>学校每季度至少进行一次实验室安全检查。各单位每月至少进行一次实验室安全检查。检查应当做好记录。检查的主要内容包括：</w:t>
      </w:r>
    </w:p>
    <w:p w14:paraId="46838E19" w14:textId="77777777" w:rsidR="00B2469F" w:rsidRPr="00FB36E2" w:rsidRDefault="00B2469F" w:rsidP="00B2469F">
      <w:pPr>
        <w:pStyle w:val="a7"/>
        <w:widowControl/>
        <w:tabs>
          <w:tab w:val="left" w:pos="2700"/>
        </w:tabs>
        <w:adjustRightInd w:val="0"/>
        <w:snapToGrid w:val="0"/>
        <w:spacing w:line="360" w:lineRule="auto"/>
        <w:ind w:left="1412" w:firstLineChars="0" w:firstLine="0"/>
        <w:rPr>
          <w:rFonts w:ascii="宋体" w:eastAsia="宋体" w:hAnsi="宋体"/>
          <w:sz w:val="24"/>
          <w:szCs w:val="28"/>
        </w:rPr>
      </w:pPr>
      <w:r w:rsidRPr="00FB36E2">
        <w:rPr>
          <w:rFonts w:ascii="宋体" w:eastAsia="宋体" w:hAnsi="宋体" w:hint="eastAsia"/>
          <w:sz w:val="24"/>
          <w:szCs w:val="28"/>
        </w:rPr>
        <w:t>（一）实验室安全宣传教育及培训情况；</w:t>
      </w:r>
    </w:p>
    <w:p w14:paraId="3FEF2136" w14:textId="77777777" w:rsidR="00B2469F" w:rsidRPr="00FB36E2" w:rsidRDefault="00B2469F" w:rsidP="00B2469F">
      <w:pPr>
        <w:pStyle w:val="a7"/>
        <w:widowControl/>
        <w:tabs>
          <w:tab w:val="left" w:pos="2700"/>
        </w:tabs>
        <w:adjustRightInd w:val="0"/>
        <w:snapToGrid w:val="0"/>
        <w:spacing w:line="360" w:lineRule="auto"/>
        <w:ind w:left="1412" w:firstLineChars="0" w:firstLine="0"/>
        <w:rPr>
          <w:rFonts w:ascii="宋体" w:eastAsia="宋体" w:hAnsi="宋体"/>
          <w:sz w:val="24"/>
          <w:szCs w:val="28"/>
        </w:rPr>
      </w:pPr>
      <w:r w:rsidRPr="00FB36E2">
        <w:rPr>
          <w:rFonts w:ascii="宋体" w:eastAsia="宋体" w:hAnsi="宋体" w:hint="eastAsia"/>
          <w:sz w:val="24"/>
          <w:szCs w:val="28"/>
        </w:rPr>
        <w:t>（二）实验室安全制度及责任制落实情况；</w:t>
      </w:r>
    </w:p>
    <w:p w14:paraId="53D9DD12" w14:textId="77777777" w:rsidR="00B2469F" w:rsidRPr="00FB36E2" w:rsidRDefault="00B2469F" w:rsidP="00B2469F">
      <w:pPr>
        <w:pStyle w:val="a7"/>
        <w:widowControl/>
        <w:tabs>
          <w:tab w:val="left" w:pos="2700"/>
        </w:tabs>
        <w:adjustRightInd w:val="0"/>
        <w:snapToGrid w:val="0"/>
        <w:spacing w:line="360" w:lineRule="auto"/>
        <w:ind w:left="1412" w:firstLineChars="0" w:firstLine="0"/>
        <w:rPr>
          <w:rFonts w:ascii="宋体" w:eastAsia="宋体" w:hAnsi="宋体"/>
          <w:sz w:val="24"/>
          <w:szCs w:val="28"/>
        </w:rPr>
      </w:pPr>
      <w:r w:rsidRPr="00FB36E2">
        <w:rPr>
          <w:rFonts w:ascii="宋体" w:eastAsia="宋体" w:hAnsi="宋体" w:hint="eastAsia"/>
          <w:sz w:val="24"/>
          <w:szCs w:val="28"/>
        </w:rPr>
        <w:t>（三）实验室安全工作档案建立健全情况；</w:t>
      </w:r>
    </w:p>
    <w:p w14:paraId="6802EE2D" w14:textId="77777777" w:rsidR="00B2469F" w:rsidRPr="00FB36E2" w:rsidRDefault="00B2469F" w:rsidP="00B2469F">
      <w:pPr>
        <w:pStyle w:val="a7"/>
        <w:widowControl/>
        <w:tabs>
          <w:tab w:val="left" w:pos="2700"/>
        </w:tabs>
        <w:adjustRightInd w:val="0"/>
        <w:snapToGrid w:val="0"/>
        <w:spacing w:line="360" w:lineRule="auto"/>
        <w:ind w:left="1412" w:firstLineChars="0" w:firstLine="0"/>
        <w:rPr>
          <w:rFonts w:ascii="宋体" w:eastAsia="宋体" w:hAnsi="宋体"/>
          <w:sz w:val="24"/>
          <w:szCs w:val="28"/>
        </w:rPr>
      </w:pPr>
      <w:r w:rsidRPr="00FB36E2">
        <w:rPr>
          <w:rFonts w:ascii="宋体" w:eastAsia="宋体" w:hAnsi="宋体" w:hint="eastAsia"/>
          <w:sz w:val="24"/>
          <w:szCs w:val="28"/>
        </w:rPr>
        <w:t>（四）实验室安全设施、器材配置及有效情况；</w:t>
      </w:r>
    </w:p>
    <w:p w14:paraId="5378311A" w14:textId="77777777" w:rsidR="00B2469F" w:rsidRPr="00FB36E2" w:rsidRDefault="00B2469F" w:rsidP="00B2469F">
      <w:pPr>
        <w:pStyle w:val="a7"/>
        <w:widowControl/>
        <w:tabs>
          <w:tab w:val="left" w:pos="2700"/>
        </w:tabs>
        <w:adjustRightInd w:val="0"/>
        <w:snapToGrid w:val="0"/>
        <w:spacing w:line="360" w:lineRule="auto"/>
        <w:ind w:left="1412" w:firstLineChars="0" w:firstLine="0"/>
        <w:rPr>
          <w:rFonts w:ascii="宋体" w:eastAsia="宋体" w:hAnsi="宋体"/>
          <w:sz w:val="24"/>
          <w:szCs w:val="28"/>
        </w:rPr>
      </w:pPr>
      <w:r w:rsidRPr="00FB36E2">
        <w:rPr>
          <w:rFonts w:ascii="宋体" w:eastAsia="宋体" w:hAnsi="宋体" w:hint="eastAsia"/>
          <w:sz w:val="24"/>
          <w:szCs w:val="28"/>
        </w:rPr>
        <w:t>（五）实验室安全隐患和隐患整改情况；</w:t>
      </w:r>
    </w:p>
    <w:p w14:paraId="45009CD8" w14:textId="3B57507D" w:rsidR="00B2469F" w:rsidRPr="00FB36E2" w:rsidRDefault="00B2469F" w:rsidP="00B2469F">
      <w:pPr>
        <w:pStyle w:val="a7"/>
        <w:widowControl/>
        <w:numPr>
          <w:ilvl w:val="0"/>
          <w:numId w:val="2"/>
        </w:numPr>
        <w:tabs>
          <w:tab w:val="left" w:pos="2700"/>
        </w:tabs>
        <w:adjustRightInd w:val="0"/>
        <w:snapToGrid w:val="0"/>
        <w:spacing w:line="360" w:lineRule="auto"/>
        <w:ind w:firstLineChars="0"/>
        <w:rPr>
          <w:rFonts w:ascii="宋体" w:eastAsia="宋体" w:hAnsi="宋体"/>
          <w:sz w:val="24"/>
          <w:szCs w:val="28"/>
        </w:rPr>
      </w:pPr>
      <w:r w:rsidRPr="00FB36E2">
        <w:rPr>
          <w:rFonts w:ascii="宋体" w:eastAsia="宋体" w:hAnsi="宋体" w:hint="eastAsia"/>
          <w:sz w:val="24"/>
          <w:szCs w:val="28"/>
        </w:rPr>
        <w:t>其他需要检查的内容。</w:t>
      </w:r>
    </w:p>
    <w:p w14:paraId="39C5C44B" w14:textId="77777777" w:rsidR="00B2469F" w:rsidRPr="00B2469F" w:rsidRDefault="00B2469F" w:rsidP="00B2469F">
      <w:pPr>
        <w:pStyle w:val="a7"/>
        <w:widowControl/>
        <w:numPr>
          <w:ilvl w:val="0"/>
          <w:numId w:val="1"/>
        </w:numPr>
        <w:adjustRightInd w:val="0"/>
        <w:snapToGrid w:val="0"/>
        <w:spacing w:line="360" w:lineRule="auto"/>
        <w:ind w:left="482" w:firstLineChars="0" w:firstLine="198"/>
        <w:rPr>
          <w:rFonts w:ascii="宋体" w:eastAsia="宋体" w:hAnsi="宋体"/>
          <w:sz w:val="24"/>
          <w:szCs w:val="28"/>
        </w:rPr>
      </w:pPr>
      <w:r w:rsidRPr="00B2469F">
        <w:rPr>
          <w:rFonts w:ascii="宋体" w:eastAsia="宋体" w:hAnsi="宋体" w:hint="eastAsia"/>
          <w:sz w:val="24"/>
          <w:szCs w:val="28"/>
        </w:rPr>
        <w:t>各单位</w:t>
      </w:r>
      <w:r w:rsidRPr="00B2469F">
        <w:rPr>
          <w:rFonts w:ascii="宋体" w:eastAsia="宋体" w:hAnsi="宋体" w:hint="eastAsia"/>
          <w:sz w:val="24"/>
          <w:szCs w:val="28"/>
        </w:rPr>
        <w:t>应当在定期、不定期检查的基础上，对发现的安全问题和隐患进行梳理，及时采取措施进行整改并督查整改情况。对不能及时消除的安全隐患，隐患单位应当及时向上级职能部门报告，提出整改方案，确定整改措施、期限以及负责整改的部门、人员，并落实整改资金。安全隐患尚未消除的，应当落实防范措施或者停用整改，保障安全。有关职能部门应当对违反国家有关法律法规、学院规章制度和存在严重安全隐患的实验室进行通报，责令限期整改并督查整改完成情况。</w:t>
      </w:r>
    </w:p>
    <w:p w14:paraId="7A38E575" w14:textId="3F4B689D" w:rsidR="00B2469F" w:rsidRPr="00B2469F" w:rsidRDefault="00FB36E2" w:rsidP="00B2469F">
      <w:pPr>
        <w:pStyle w:val="a7"/>
        <w:widowControl/>
        <w:numPr>
          <w:ilvl w:val="0"/>
          <w:numId w:val="1"/>
        </w:numPr>
        <w:adjustRightInd w:val="0"/>
        <w:snapToGrid w:val="0"/>
        <w:spacing w:line="360" w:lineRule="auto"/>
        <w:ind w:left="482" w:firstLineChars="0" w:firstLine="198"/>
        <w:rPr>
          <w:rFonts w:ascii="宋体" w:eastAsia="宋体" w:hAnsi="宋体"/>
          <w:sz w:val="24"/>
          <w:szCs w:val="28"/>
        </w:rPr>
      </w:pPr>
      <w:r w:rsidRPr="00B2469F">
        <w:rPr>
          <w:rFonts w:ascii="宋体" w:eastAsia="宋体" w:hAnsi="宋体" w:hint="eastAsia"/>
          <w:sz w:val="24"/>
          <w:szCs w:val="28"/>
        </w:rPr>
        <w:t>应当加强对废弃实验室处理的审批监管力度。对于搬迁或者废弃的实验室，要彻底清查实验室存在的易燃易爆等危险品，严格按照国家相关要求及时处理，消除各种安全隐患。在确认实验室不存在危险品后，按照实验室废弃程序，选择具有资质的施工单位对废弃实验室进行拆迁施工</w:t>
      </w:r>
      <w:r w:rsidR="00B2469F" w:rsidRPr="00B2469F">
        <w:rPr>
          <w:rFonts w:ascii="宋体" w:eastAsia="宋体" w:hAnsi="宋体" w:hint="eastAsia"/>
          <w:sz w:val="24"/>
          <w:szCs w:val="28"/>
        </w:rPr>
        <w:t>。</w:t>
      </w:r>
    </w:p>
    <w:p w14:paraId="6629797A" w14:textId="77777777" w:rsidR="00B2469F" w:rsidRDefault="00FB36E2" w:rsidP="00B2469F">
      <w:pPr>
        <w:pStyle w:val="a7"/>
        <w:widowControl/>
        <w:numPr>
          <w:ilvl w:val="0"/>
          <w:numId w:val="1"/>
        </w:numPr>
        <w:adjustRightInd w:val="0"/>
        <w:snapToGrid w:val="0"/>
        <w:spacing w:line="360" w:lineRule="auto"/>
        <w:ind w:left="482" w:firstLineChars="0" w:firstLine="198"/>
        <w:rPr>
          <w:rFonts w:ascii="宋体" w:eastAsia="宋体" w:hAnsi="宋体"/>
          <w:sz w:val="24"/>
          <w:szCs w:val="28"/>
        </w:rPr>
      </w:pPr>
      <w:r w:rsidRPr="00B2469F">
        <w:rPr>
          <w:rFonts w:ascii="宋体" w:eastAsia="宋体" w:hAnsi="宋体" w:hint="eastAsia"/>
          <w:sz w:val="24"/>
          <w:szCs w:val="28"/>
        </w:rPr>
        <w:t>实验室发生事故时，应立即启动应急预案，及时妥善做好应急处置工作，防止事态扩大和蔓延，同时保护好事故现场，并逐级报告事故</w:t>
      </w:r>
      <w:r w:rsidRPr="00B2469F">
        <w:rPr>
          <w:rFonts w:ascii="宋体" w:eastAsia="宋体" w:hAnsi="宋体" w:hint="eastAsia"/>
          <w:sz w:val="24"/>
          <w:szCs w:val="28"/>
        </w:rPr>
        <w:lastRenderedPageBreak/>
        <w:t>信息，不得隐瞒不报或拖延上报。发生较大险情时，应立即报警。对隐瞒或歪曲事故真相者，从严处理。</w:t>
      </w:r>
    </w:p>
    <w:p w14:paraId="4351D5DF" w14:textId="48606920" w:rsidR="00FB36E2" w:rsidRDefault="00B2469F" w:rsidP="00B2469F">
      <w:pPr>
        <w:pStyle w:val="a7"/>
        <w:widowControl/>
        <w:numPr>
          <w:ilvl w:val="0"/>
          <w:numId w:val="1"/>
        </w:numPr>
        <w:adjustRightInd w:val="0"/>
        <w:snapToGrid w:val="0"/>
        <w:spacing w:line="360" w:lineRule="auto"/>
        <w:ind w:left="482" w:firstLineChars="0" w:firstLine="198"/>
        <w:rPr>
          <w:rFonts w:ascii="宋体" w:eastAsia="宋体" w:hAnsi="宋体"/>
          <w:sz w:val="24"/>
          <w:szCs w:val="28"/>
        </w:rPr>
      </w:pPr>
      <w:r>
        <w:rPr>
          <w:rFonts w:ascii="宋体" w:eastAsia="宋体" w:hAnsi="宋体" w:hint="eastAsia"/>
          <w:sz w:val="24"/>
          <w:szCs w:val="28"/>
        </w:rPr>
        <w:t xml:space="preserve"> </w:t>
      </w:r>
      <w:r w:rsidR="00FB36E2" w:rsidRPr="00B2469F">
        <w:rPr>
          <w:rFonts w:ascii="宋体" w:eastAsia="宋体" w:hAnsi="宋体" w:hint="eastAsia"/>
          <w:sz w:val="24"/>
          <w:szCs w:val="28"/>
        </w:rPr>
        <w:t>发生实验室事故后，实验室所在单位应当配合相关职能机构，迅速查明事故原因，分清责任，写明事故调查报告，及时落实整改措施，并上报整改情况。</w:t>
      </w:r>
    </w:p>
    <w:p w14:paraId="69245BD5" w14:textId="6C41DFC2" w:rsidR="00B2469F" w:rsidRPr="00B2469F" w:rsidRDefault="00B2469F" w:rsidP="00B2469F">
      <w:pPr>
        <w:widowControl/>
        <w:adjustRightInd w:val="0"/>
        <w:snapToGrid w:val="0"/>
        <w:spacing w:beforeLines="50" w:before="156" w:afterLines="50" w:after="156" w:line="360" w:lineRule="auto"/>
        <w:jc w:val="center"/>
        <w:rPr>
          <w:rFonts w:ascii="宋体" w:hAnsi="宋体"/>
          <w:b/>
          <w:sz w:val="28"/>
          <w:szCs w:val="36"/>
        </w:rPr>
      </w:pPr>
      <w:r w:rsidRPr="00B2469F">
        <w:rPr>
          <w:rFonts w:ascii="宋体" w:hAnsi="宋体" w:hint="eastAsia"/>
          <w:b/>
          <w:sz w:val="28"/>
          <w:szCs w:val="36"/>
        </w:rPr>
        <w:t xml:space="preserve">第六章  附 </w:t>
      </w:r>
      <w:r w:rsidRPr="00B2469F">
        <w:rPr>
          <w:rFonts w:ascii="宋体" w:hAnsi="宋体"/>
          <w:b/>
          <w:sz w:val="28"/>
          <w:szCs w:val="36"/>
        </w:rPr>
        <w:t xml:space="preserve"> </w:t>
      </w:r>
      <w:r w:rsidRPr="00B2469F">
        <w:rPr>
          <w:rFonts w:ascii="宋体" w:hAnsi="宋体" w:hint="eastAsia"/>
          <w:b/>
          <w:sz w:val="28"/>
          <w:szCs w:val="36"/>
        </w:rPr>
        <w:t>则</w:t>
      </w:r>
    </w:p>
    <w:p w14:paraId="51285BAA" w14:textId="77777777" w:rsidR="00B2469F" w:rsidRPr="00B2469F" w:rsidRDefault="00B2469F" w:rsidP="00B2469F">
      <w:pPr>
        <w:pStyle w:val="a7"/>
        <w:widowControl/>
        <w:numPr>
          <w:ilvl w:val="0"/>
          <w:numId w:val="1"/>
        </w:numPr>
        <w:adjustRightInd w:val="0"/>
        <w:snapToGrid w:val="0"/>
        <w:spacing w:line="360" w:lineRule="auto"/>
        <w:ind w:left="482" w:firstLineChars="0" w:firstLine="198"/>
        <w:rPr>
          <w:rFonts w:ascii="宋体" w:eastAsia="宋体" w:hAnsi="宋体"/>
          <w:sz w:val="24"/>
          <w:szCs w:val="28"/>
        </w:rPr>
      </w:pPr>
      <w:r w:rsidRPr="00B2469F">
        <w:rPr>
          <w:rFonts w:ascii="宋体" w:eastAsia="宋体" w:hAnsi="宋体" w:hint="eastAsia"/>
          <w:sz w:val="24"/>
          <w:szCs w:val="28"/>
        </w:rPr>
        <w:t>各</w:t>
      </w:r>
      <w:r w:rsidRPr="00B2469F">
        <w:rPr>
          <w:rFonts w:ascii="宋体" w:eastAsia="宋体" w:hAnsi="宋体" w:hint="eastAsia"/>
          <w:sz w:val="24"/>
          <w:szCs w:val="28"/>
        </w:rPr>
        <w:t>单位应当根据本管理办法，结合本单位实验室工作实际，制定完善本单位实验室安全管理规章制度，并报学校相关部门备案。</w:t>
      </w:r>
    </w:p>
    <w:p w14:paraId="6D8A239E" w14:textId="77777777" w:rsidR="00B2469F" w:rsidRPr="00B2469F" w:rsidRDefault="00FB36E2" w:rsidP="00B2469F">
      <w:pPr>
        <w:pStyle w:val="a7"/>
        <w:widowControl/>
        <w:numPr>
          <w:ilvl w:val="0"/>
          <w:numId w:val="1"/>
        </w:numPr>
        <w:adjustRightInd w:val="0"/>
        <w:snapToGrid w:val="0"/>
        <w:spacing w:line="360" w:lineRule="auto"/>
        <w:ind w:left="482" w:firstLineChars="0" w:firstLine="198"/>
        <w:rPr>
          <w:rFonts w:ascii="宋体" w:eastAsia="宋体" w:hAnsi="宋体"/>
          <w:sz w:val="24"/>
          <w:szCs w:val="28"/>
        </w:rPr>
      </w:pPr>
      <w:r w:rsidRPr="00B2469F">
        <w:rPr>
          <w:rFonts w:ascii="宋体" w:eastAsia="宋体" w:hAnsi="宋体" w:hint="eastAsia"/>
          <w:sz w:val="24"/>
          <w:szCs w:val="28"/>
        </w:rPr>
        <w:t>本办法自发布之日起施行。</w:t>
      </w:r>
    </w:p>
    <w:p w14:paraId="10B2EC0F" w14:textId="529D09B4" w:rsidR="00FB36E2" w:rsidRPr="00B2469F" w:rsidRDefault="00FB36E2" w:rsidP="00B2469F">
      <w:pPr>
        <w:pStyle w:val="a7"/>
        <w:widowControl/>
        <w:numPr>
          <w:ilvl w:val="0"/>
          <w:numId w:val="1"/>
        </w:numPr>
        <w:adjustRightInd w:val="0"/>
        <w:snapToGrid w:val="0"/>
        <w:spacing w:line="360" w:lineRule="auto"/>
        <w:ind w:left="482" w:firstLineChars="0" w:firstLine="198"/>
        <w:rPr>
          <w:rFonts w:ascii="宋体" w:eastAsia="宋体" w:hAnsi="宋体" w:hint="eastAsia"/>
          <w:sz w:val="24"/>
          <w:szCs w:val="28"/>
        </w:rPr>
      </w:pPr>
      <w:r w:rsidRPr="00B2469F">
        <w:rPr>
          <w:rFonts w:ascii="宋体" w:eastAsia="宋体" w:hAnsi="宋体" w:hint="eastAsia"/>
          <w:sz w:val="24"/>
          <w:szCs w:val="28"/>
        </w:rPr>
        <w:t>本办法由学校教务处负责解释。</w:t>
      </w:r>
    </w:p>
    <w:sectPr w:rsidR="00FB36E2" w:rsidRPr="00B246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9A88B" w14:textId="77777777" w:rsidR="002129E1" w:rsidRDefault="002129E1" w:rsidP="00FB36E2">
      <w:r>
        <w:separator/>
      </w:r>
    </w:p>
  </w:endnote>
  <w:endnote w:type="continuationSeparator" w:id="0">
    <w:p w14:paraId="22565089" w14:textId="77777777" w:rsidR="002129E1" w:rsidRDefault="002129E1" w:rsidP="00FB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07804" w14:textId="77777777" w:rsidR="002129E1" w:rsidRDefault="002129E1" w:rsidP="00FB36E2">
      <w:r>
        <w:separator/>
      </w:r>
    </w:p>
  </w:footnote>
  <w:footnote w:type="continuationSeparator" w:id="0">
    <w:p w14:paraId="2CA4E8BB" w14:textId="77777777" w:rsidR="002129E1" w:rsidRDefault="002129E1" w:rsidP="00FB3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762FC"/>
    <w:multiLevelType w:val="hybridMultilevel"/>
    <w:tmpl w:val="B42A2AB4"/>
    <w:lvl w:ilvl="0" w:tplc="FB8E0CE2">
      <w:start w:val="6"/>
      <w:numFmt w:val="japaneseCounting"/>
      <w:lvlText w:val="（%1）"/>
      <w:lvlJc w:val="left"/>
      <w:pPr>
        <w:ind w:left="2132" w:hanging="720"/>
      </w:pPr>
      <w:rPr>
        <w:rFonts w:hint="default"/>
      </w:rPr>
    </w:lvl>
    <w:lvl w:ilvl="1" w:tplc="04090019" w:tentative="1">
      <w:start w:val="1"/>
      <w:numFmt w:val="lowerLetter"/>
      <w:lvlText w:val="%2)"/>
      <w:lvlJc w:val="left"/>
      <w:pPr>
        <w:ind w:left="2252" w:hanging="420"/>
      </w:pPr>
    </w:lvl>
    <w:lvl w:ilvl="2" w:tplc="0409001B" w:tentative="1">
      <w:start w:val="1"/>
      <w:numFmt w:val="lowerRoman"/>
      <w:lvlText w:val="%3."/>
      <w:lvlJc w:val="right"/>
      <w:pPr>
        <w:ind w:left="2672" w:hanging="420"/>
      </w:pPr>
    </w:lvl>
    <w:lvl w:ilvl="3" w:tplc="0409000F" w:tentative="1">
      <w:start w:val="1"/>
      <w:numFmt w:val="decimal"/>
      <w:lvlText w:val="%4."/>
      <w:lvlJc w:val="left"/>
      <w:pPr>
        <w:ind w:left="3092" w:hanging="420"/>
      </w:pPr>
    </w:lvl>
    <w:lvl w:ilvl="4" w:tplc="04090019" w:tentative="1">
      <w:start w:val="1"/>
      <w:numFmt w:val="lowerLetter"/>
      <w:lvlText w:val="%5)"/>
      <w:lvlJc w:val="left"/>
      <w:pPr>
        <w:ind w:left="3512" w:hanging="420"/>
      </w:pPr>
    </w:lvl>
    <w:lvl w:ilvl="5" w:tplc="0409001B" w:tentative="1">
      <w:start w:val="1"/>
      <w:numFmt w:val="lowerRoman"/>
      <w:lvlText w:val="%6."/>
      <w:lvlJc w:val="right"/>
      <w:pPr>
        <w:ind w:left="3932" w:hanging="420"/>
      </w:pPr>
    </w:lvl>
    <w:lvl w:ilvl="6" w:tplc="0409000F" w:tentative="1">
      <w:start w:val="1"/>
      <w:numFmt w:val="decimal"/>
      <w:lvlText w:val="%7."/>
      <w:lvlJc w:val="left"/>
      <w:pPr>
        <w:ind w:left="4352" w:hanging="420"/>
      </w:pPr>
    </w:lvl>
    <w:lvl w:ilvl="7" w:tplc="04090019" w:tentative="1">
      <w:start w:val="1"/>
      <w:numFmt w:val="lowerLetter"/>
      <w:lvlText w:val="%8)"/>
      <w:lvlJc w:val="left"/>
      <w:pPr>
        <w:ind w:left="4772" w:hanging="420"/>
      </w:pPr>
    </w:lvl>
    <w:lvl w:ilvl="8" w:tplc="0409001B" w:tentative="1">
      <w:start w:val="1"/>
      <w:numFmt w:val="lowerRoman"/>
      <w:lvlText w:val="%9."/>
      <w:lvlJc w:val="right"/>
      <w:pPr>
        <w:ind w:left="5192" w:hanging="420"/>
      </w:pPr>
    </w:lvl>
  </w:abstractNum>
  <w:abstractNum w:abstractNumId="1" w15:restartNumberingAfterBreak="0">
    <w:nsid w:val="4ADE7124"/>
    <w:multiLevelType w:val="hybridMultilevel"/>
    <w:tmpl w:val="BF4EB950"/>
    <w:lvl w:ilvl="0" w:tplc="09B48A80">
      <w:start w:val="1"/>
      <w:numFmt w:val="chineseCountingThousand"/>
      <w:lvlText w:val="第%1条"/>
      <w:lvlJc w:val="left"/>
      <w:pPr>
        <w:ind w:left="1412" w:hanging="420"/>
      </w:pPr>
      <w:rPr>
        <w:rFonts w:ascii="仿宋" w:eastAsia="仿宋" w:hAnsi="仿宋" w:hint="eastAsia"/>
        <w:b/>
        <w:i w:val="0"/>
        <w:kern w:val="10"/>
        <w:sz w:val="24"/>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8E"/>
    <w:rsid w:val="00010F90"/>
    <w:rsid w:val="0009393E"/>
    <w:rsid w:val="000A66E7"/>
    <w:rsid w:val="000B0F2F"/>
    <w:rsid w:val="000D6D6A"/>
    <w:rsid w:val="000E277A"/>
    <w:rsid w:val="000F4BF5"/>
    <w:rsid w:val="00105E3F"/>
    <w:rsid w:val="00127E77"/>
    <w:rsid w:val="001C3A3C"/>
    <w:rsid w:val="002129E1"/>
    <w:rsid w:val="00214CE9"/>
    <w:rsid w:val="002431FC"/>
    <w:rsid w:val="00270D6B"/>
    <w:rsid w:val="003213AE"/>
    <w:rsid w:val="0036056F"/>
    <w:rsid w:val="00362D0C"/>
    <w:rsid w:val="00365D7C"/>
    <w:rsid w:val="00380EF2"/>
    <w:rsid w:val="003D035B"/>
    <w:rsid w:val="003D1212"/>
    <w:rsid w:val="003E41AF"/>
    <w:rsid w:val="00436463"/>
    <w:rsid w:val="0057421A"/>
    <w:rsid w:val="00641E51"/>
    <w:rsid w:val="006471CF"/>
    <w:rsid w:val="006A254B"/>
    <w:rsid w:val="006B156C"/>
    <w:rsid w:val="0073780A"/>
    <w:rsid w:val="007E7288"/>
    <w:rsid w:val="007F226C"/>
    <w:rsid w:val="00831B30"/>
    <w:rsid w:val="008F1825"/>
    <w:rsid w:val="009158DA"/>
    <w:rsid w:val="00937240"/>
    <w:rsid w:val="00956C08"/>
    <w:rsid w:val="00977C42"/>
    <w:rsid w:val="00994AEC"/>
    <w:rsid w:val="00A9315F"/>
    <w:rsid w:val="00B2469F"/>
    <w:rsid w:val="00B60036"/>
    <w:rsid w:val="00BD3B6E"/>
    <w:rsid w:val="00C64B3B"/>
    <w:rsid w:val="00CB79BA"/>
    <w:rsid w:val="00CD36DE"/>
    <w:rsid w:val="00CE74BF"/>
    <w:rsid w:val="00D614E4"/>
    <w:rsid w:val="00DD7C9A"/>
    <w:rsid w:val="00E21430"/>
    <w:rsid w:val="00E562AF"/>
    <w:rsid w:val="00EA1D83"/>
    <w:rsid w:val="00EB237F"/>
    <w:rsid w:val="00EC738E"/>
    <w:rsid w:val="00EE75C8"/>
    <w:rsid w:val="00EF6F8E"/>
    <w:rsid w:val="00FB36E2"/>
    <w:rsid w:val="00FC2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7CCB0"/>
  <w15:chartTrackingRefBased/>
  <w15:docId w15:val="{9E7AE8AD-DAD0-49A2-B86D-2FE562FD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6E2"/>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B36E2"/>
    <w:pPr>
      <w:keepNext/>
      <w:keepLines/>
      <w:spacing w:before="220" w:after="210" w:line="578" w:lineRule="auto"/>
      <w:jc w:val="center"/>
      <w:outlineLvl w:val="0"/>
    </w:pPr>
    <w:rPr>
      <w:rFonts w:asciiTheme="minorHAnsi" w:eastAsiaTheme="minorEastAsia" w:hAnsiTheme="minorHAnsi" w:cstheme="minorBidi"/>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6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36E2"/>
    <w:rPr>
      <w:sz w:val="18"/>
      <w:szCs w:val="18"/>
    </w:rPr>
  </w:style>
  <w:style w:type="paragraph" w:styleId="a5">
    <w:name w:val="footer"/>
    <w:basedOn w:val="a"/>
    <w:link w:val="a6"/>
    <w:uiPriority w:val="99"/>
    <w:unhideWhenUsed/>
    <w:rsid w:val="00FB36E2"/>
    <w:pPr>
      <w:tabs>
        <w:tab w:val="center" w:pos="4153"/>
        <w:tab w:val="right" w:pos="8306"/>
      </w:tabs>
      <w:snapToGrid w:val="0"/>
      <w:jc w:val="left"/>
    </w:pPr>
    <w:rPr>
      <w:sz w:val="18"/>
      <w:szCs w:val="18"/>
    </w:rPr>
  </w:style>
  <w:style w:type="character" w:customStyle="1" w:styleId="a6">
    <w:name w:val="页脚 字符"/>
    <w:basedOn w:val="a0"/>
    <w:link w:val="a5"/>
    <w:uiPriority w:val="99"/>
    <w:rsid w:val="00FB36E2"/>
    <w:rPr>
      <w:sz w:val="18"/>
      <w:szCs w:val="18"/>
    </w:rPr>
  </w:style>
  <w:style w:type="character" w:customStyle="1" w:styleId="10">
    <w:name w:val="标题 1 字符"/>
    <w:basedOn w:val="a0"/>
    <w:link w:val="1"/>
    <w:uiPriority w:val="9"/>
    <w:qFormat/>
    <w:rsid w:val="00FB36E2"/>
    <w:rPr>
      <w:b/>
      <w:bCs/>
      <w:kern w:val="44"/>
      <w:sz w:val="32"/>
      <w:szCs w:val="44"/>
    </w:rPr>
  </w:style>
  <w:style w:type="paragraph" w:styleId="a7">
    <w:name w:val="List Paragraph"/>
    <w:basedOn w:val="a"/>
    <w:uiPriority w:val="34"/>
    <w:qFormat/>
    <w:rsid w:val="00FB36E2"/>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863</Words>
  <Characters>4922</Characters>
  <Application>Microsoft Office Word</Application>
  <DocSecurity>0</DocSecurity>
  <Lines>41</Lines>
  <Paragraphs>11</Paragraphs>
  <ScaleCrop>false</ScaleCrop>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dc:creator>
  <cp:keywords/>
  <dc:description/>
  <cp:lastModifiedBy>JC</cp:lastModifiedBy>
  <cp:revision>3</cp:revision>
  <dcterms:created xsi:type="dcterms:W3CDTF">2021-03-23T01:03:00Z</dcterms:created>
  <dcterms:modified xsi:type="dcterms:W3CDTF">2021-03-23T01:23:00Z</dcterms:modified>
</cp:coreProperties>
</file>