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上海戏剧学院防台防汛工作</w:t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学校高度重视度防台防汛工作，主要党政领导指示后勤保卫等部门，要严格按照上级文件要求，充分研判，提早准备，精心部署，确保校园平稳和师生员工生命财产安全。</w:t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本次</w:t>
      </w:r>
      <w:r>
        <w:rPr>
          <w:rFonts w:hint="eastAsia" w:ascii="宋体" w:hAnsi="宋体" w:eastAsia="宋体" w:cs="宋体"/>
          <w:sz w:val="32"/>
          <w:szCs w:val="32"/>
        </w:rPr>
        <w:t>第6号台风</w:t>
      </w:r>
      <w:r>
        <w:rPr>
          <w:rFonts w:hint="eastAsia" w:ascii="宋体" w:hAnsi="宋体" w:eastAsia="宋体" w:cs="宋体"/>
          <w:sz w:val="32"/>
          <w:szCs w:val="32"/>
          <w:lang w:val="ar-SA"/>
        </w:rPr>
        <w:t>“</w:t>
      </w:r>
      <w:r>
        <w:rPr>
          <w:rFonts w:hint="eastAsia" w:ascii="宋体" w:hAnsi="宋体" w:eastAsia="宋体" w:cs="宋体"/>
          <w:sz w:val="32"/>
          <w:szCs w:val="32"/>
        </w:rPr>
        <w:t>烟花”来临之际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学校分管领导亲临一线，不分昼夜，全程在校在岗指挥防台防汛工作。</w:t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后勤部门带领物业、安保等人员，做好校园安全检查和隐患排查，检查防台防汛物资储备。</w:t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2339975" cy="1755775"/>
            <wp:effectExtent l="0" t="0" r="3175" b="1587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2345690" cy="1758315"/>
            <wp:effectExtent l="0" t="0" r="16510" b="13335"/>
            <wp:docPr id="31" name="图片 31" descr="d82799ed0af83988438e0b8fa47f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82799ed0af83988438e0b8fa47f29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1672590" cy="1254760"/>
            <wp:effectExtent l="0" t="0" r="3810" b="2540"/>
            <wp:docPr id="5" name="图片 5" descr="65cb94b817edf6f3efaa6b10b59b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cb94b817edf6f3efaa6b10b59b7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1663065" cy="1249045"/>
            <wp:effectExtent l="0" t="0" r="13335" b="8255"/>
            <wp:docPr id="6" name="图片 6" descr="4b698b0930a2d91bc794a0fcdb3f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698b0930a2d91bc794a0fcdb3fe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1903730" cy="1245870"/>
            <wp:effectExtent l="0" t="0" r="1270" b="11430"/>
            <wp:docPr id="7" name="图片 7" descr="1153420a6b27325c340df0a426c8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53420a6b27325c340df0a426c8e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1388745" cy="1852295"/>
            <wp:effectExtent l="0" t="0" r="1905" b="14605"/>
            <wp:docPr id="37" name="图片 37" descr="dfbb2e0fefc3f93d4a292c6a0d6e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fbb2e0fefc3f93d4a292c6a0d6e2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1396365" cy="1861820"/>
            <wp:effectExtent l="0" t="0" r="13335" b="5080"/>
            <wp:docPr id="38" name="图片 38" descr="a3902c16f3fda5112eee317ec901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3902c16f3fda5112eee317ec90158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cs="宋体"/>
          <w:sz w:val="28"/>
          <w:szCs w:val="28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Arial Unicode MS" w:cs="宋体"/>
          <w:sz w:val="28"/>
          <w:szCs w:val="28"/>
          <w:lang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加强值班值守，增派人员，严阵以待。</w:t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framePr w:wrap="around"/>
        <w:numPr>
          <w:ilvl w:val="0"/>
          <w:numId w:val="0"/>
        </w:numPr>
        <w:rPr>
          <w:rFonts w:hint="eastAsia" w:ascii="宋体" w:hAnsi="宋体" w:cs="宋体"/>
          <w:sz w:val="28"/>
          <w:szCs w:val="28"/>
        </w:rPr>
      </w:pP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369060" cy="1914525"/>
            <wp:effectExtent l="0" t="0" r="2540" b="9525"/>
            <wp:docPr id="11" name="图片 5" descr="ace26a67207df45e5688b1af35cd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ace26a67207df45e5688b1af35cda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 </w: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396365" cy="1909445"/>
            <wp:effectExtent l="0" t="0" r="13335" b="14605"/>
            <wp:docPr id="10" name="图片 6" descr="549509766b3c35ffe73b4f37e07e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549509766b3c35ffe73b4f37e07e21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</w:t>
      </w:r>
      <w:r>
        <w:drawing>
          <wp:inline distT="0" distB="0" distL="114300" distR="114300">
            <wp:extent cx="1258570" cy="1897380"/>
            <wp:effectExtent l="0" t="0" r="17780" b="762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</w:t>
      </w:r>
      <w:r>
        <w:drawing>
          <wp:inline distT="0" distB="0" distL="114300" distR="114300">
            <wp:extent cx="1455420" cy="1896745"/>
            <wp:effectExtent l="0" t="0" r="11430" b="82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369695" cy="1755140"/>
            <wp:effectExtent l="0" t="0" r="190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208405" cy="1757680"/>
            <wp:effectExtent l="0" t="0" r="10795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058545" cy="1759585"/>
            <wp:effectExtent l="0" t="0" r="8255" b="12065"/>
            <wp:docPr id="3" name="图片 2" descr="d9719072a3092ed3d3f57084950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9719072a3092ed3d3f5708495076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80135" cy="1758950"/>
            <wp:effectExtent l="0" t="0" r="5715" b="1270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5525" cy="1762760"/>
            <wp:effectExtent l="0" t="0" r="317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2364105" cy="1160145"/>
            <wp:effectExtent l="0" t="0" r="17145" b="1905"/>
            <wp:docPr id="1" name="图片 1" descr="0f9ff7fe66e37686ec7cb9f5ddaa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9ff7fe66e37686ec7cb9f5ddaa9b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Arial Unicode MS" w:cs="宋体"/>
          <w:sz w:val="28"/>
          <w:szCs w:val="28"/>
          <w:lang w:eastAsia="zh-CN"/>
        </w:rPr>
        <w:drawing>
          <wp:inline distT="0" distB="0" distL="114300" distR="114300">
            <wp:extent cx="1555750" cy="1166495"/>
            <wp:effectExtent l="0" t="0" r="6350" b="14605"/>
            <wp:docPr id="36" name="图片 36" descr="a2709e68e5695eee6086a7a669db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2709e68e5695eee6086a7a669db0f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Arial Unicode MS" w:cs="宋体"/>
          <w:sz w:val="28"/>
          <w:szCs w:val="28"/>
          <w:lang w:eastAsia="zh-CN"/>
        </w:rPr>
        <w:drawing>
          <wp:inline distT="0" distB="0" distL="114300" distR="114300">
            <wp:extent cx="1552575" cy="1165225"/>
            <wp:effectExtent l="0" t="0" r="9525" b="15875"/>
            <wp:docPr id="30" name="图片 30" descr="34d99958a5f777f725c9035da805c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4d99958a5f777f725c9035da805cb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及时清理处置，抢险抢修，防止积水。</w:t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560" w:firstLineChars="200"/>
        <w:jc w:val="both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2286000" cy="1714500"/>
            <wp:effectExtent l="0" t="0" r="0" b="0"/>
            <wp:docPr id="16" name="图片 12" descr="401162722147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4011627221470_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293495" cy="1714500"/>
            <wp:effectExtent l="0" t="0" r="1905" b="0"/>
            <wp:docPr id="18" name="图片 14" descr="420162726193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4201627261934_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057910" cy="1707515"/>
            <wp:effectExtent l="0" t="0" r="8890" b="6985"/>
            <wp:docPr id="22" name="图片 18" descr="428162726408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4281627264083_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097280" cy="1670685"/>
            <wp:effectExtent l="0" t="0" r="7620" b="5715"/>
            <wp:docPr id="23" name="图片 19" descr="42216272635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4221627263598_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911225" cy="1659890"/>
            <wp:effectExtent l="0" t="0" r="3175" b="16510"/>
            <wp:docPr id="17" name="图片 13" descr="402162722151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4021627221512_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257300" cy="1639570"/>
            <wp:effectExtent l="0" t="0" r="0" b="17780"/>
            <wp:docPr id="19" name="图片 15" descr="419162726185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4191627261857_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057275" cy="1648460"/>
            <wp:effectExtent l="0" t="0" r="9525" b="8890"/>
            <wp:docPr id="20" name="图片 16" descr="40416272215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4041627221515_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72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189990" cy="1647190"/>
            <wp:effectExtent l="0" t="0" r="10160" b="10160"/>
            <wp:docPr id="21" name="图片 17" descr="41816272618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4181627261856_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Arial Unicode MS" w:cs="宋体"/>
          <w:sz w:val="28"/>
          <w:szCs w:val="28"/>
          <w:lang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Arial Unicode MS" w:cs="宋体"/>
          <w:sz w:val="28"/>
          <w:szCs w:val="28"/>
          <w:lang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left"/>
        <w:rPr>
          <w:rFonts w:hint="eastAsia" w:ascii="宋体" w:hAnsi="宋体" w:eastAsia="Arial Unicode MS" w:cs="宋体"/>
          <w:sz w:val="28"/>
          <w:szCs w:val="28"/>
          <w:lang w:eastAsia="zh-CN"/>
        </w:rPr>
      </w:pPr>
      <w:r>
        <w:rPr>
          <w:rFonts w:hint="eastAsia" w:ascii="宋体" w:hAnsi="宋体" w:eastAsia="Arial Unicode MS" w:cs="宋体"/>
          <w:sz w:val="28"/>
          <w:szCs w:val="28"/>
          <w:lang w:eastAsia="zh-CN"/>
        </w:rPr>
        <w:drawing>
          <wp:inline distT="0" distB="0" distL="114300" distR="114300">
            <wp:extent cx="956310" cy="1558290"/>
            <wp:effectExtent l="0" t="0" r="15240" b="3810"/>
            <wp:docPr id="28" name="图片 28" descr="77c9af2e87944e5ae53615a80235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7c9af2e87944e5ae53615a80235e52"/>
                    <pic:cNvPicPr>
                      <a:picLocks noChangeAspect="1"/>
                    </pic:cNvPicPr>
                  </pic:nvPicPr>
                  <pic:blipFill>
                    <a:blip r:embed="rId33"/>
                    <a:srcRect l="1476" t="5243" r="-1476" b="18241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Arial Unicode MS" w:cs="宋体"/>
          <w:sz w:val="28"/>
          <w:szCs w:val="28"/>
          <w:lang w:eastAsia="zh-CN"/>
        </w:rPr>
        <w:drawing>
          <wp:inline distT="0" distB="0" distL="114300" distR="114300">
            <wp:extent cx="2059305" cy="1544955"/>
            <wp:effectExtent l="0" t="0" r="17145" b="17145"/>
            <wp:docPr id="32" name="图片 32" descr="400b19211f179426792212056ed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00b19211f179426792212056ed297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Arial Unicode MS" w:cs="宋体"/>
          <w:sz w:val="28"/>
          <w:szCs w:val="28"/>
          <w:lang w:eastAsia="zh-CN"/>
        </w:rPr>
        <w:drawing>
          <wp:inline distT="0" distB="0" distL="114300" distR="114300">
            <wp:extent cx="1161415" cy="1550035"/>
            <wp:effectExtent l="0" t="0" r="635" b="12065"/>
            <wp:docPr id="34" name="图片 34" descr="2e2f65a9bbe384f8f51d6e03ba42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e2f65a9bbe384f8f51d6e03ba42ce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Arial Unicode MS" w:cs="宋体"/>
          <w:sz w:val="28"/>
          <w:szCs w:val="28"/>
          <w:lang w:eastAsia="zh-CN"/>
        </w:rPr>
        <w:drawing>
          <wp:inline distT="0" distB="0" distL="114300" distR="114300">
            <wp:extent cx="1548130" cy="1548130"/>
            <wp:effectExtent l="0" t="0" r="13970" b="13970"/>
            <wp:docPr id="29" name="图片 29" descr="4ad9d419d1a06c980509cb7cc27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ad9d419d1a06c980509cb7cc27187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Arial Unicode MS" w:cs="宋体"/>
          <w:sz w:val="28"/>
          <w:szCs w:val="28"/>
          <w:lang w:eastAsia="zh-CN"/>
        </w:rPr>
        <w:drawing>
          <wp:inline distT="0" distB="0" distL="114300" distR="114300">
            <wp:extent cx="2336800" cy="1352550"/>
            <wp:effectExtent l="0" t="0" r="6350" b="0"/>
            <wp:docPr id="33" name="图片 33" descr="1336981dd00aadeed1a0dcedf178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336981dd00aadeed1a0dcedf1781c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Arial Unicode MS" w:cs="宋体"/>
          <w:sz w:val="28"/>
          <w:szCs w:val="28"/>
          <w:lang w:eastAsia="zh-CN"/>
        </w:rPr>
        <w:drawing>
          <wp:inline distT="0" distB="0" distL="114300" distR="114300">
            <wp:extent cx="2347595" cy="1350010"/>
            <wp:effectExtent l="0" t="0" r="14605" b="2540"/>
            <wp:docPr id="35" name="图片 35" descr="01d6c5fd54ec6fea42a64dd1ee21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1d6c5fd54ec6fea42a64dd1ee217f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cs="宋体"/>
          <w:sz w:val="28"/>
          <w:szCs w:val="28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cs="宋体"/>
          <w:sz w:val="28"/>
          <w:szCs w:val="28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Arial Unicode MS" w:cs="宋体"/>
          <w:sz w:val="28"/>
          <w:szCs w:val="28"/>
          <w:lang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jc w:val="both"/>
        <w:rPr>
          <w:rFonts w:hint="eastAsia" w:ascii="宋体" w:hAnsi="宋体" w:eastAsia="Arial Unicode MS" w:cs="宋体"/>
          <w:sz w:val="28"/>
          <w:szCs w:val="28"/>
          <w:lang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关心慰问留校师生和一线防台人员，为师生员工送餐。</w:t>
      </w: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6"/>
        <w:framePr w:wrap="auto" w:vAnchor="margin" w:hAnchor="text" w:yAlign="inli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ind w:firstLine="560" w:firstLineChars="200"/>
        <w:jc w:val="both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687195" cy="1805305"/>
            <wp:effectExtent l="0" t="0" r="8255" b="4445"/>
            <wp:docPr id="24" name="图片 20" descr="41116272225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4111627222515_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578610" cy="2127885"/>
            <wp:effectExtent l="0" t="0" r="2540" b="5715"/>
            <wp:docPr id="25" name="图片 21" descr="412162722254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4121627222549_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581785" cy="2115820"/>
            <wp:effectExtent l="0" t="0" r="18415" b="17780"/>
            <wp:docPr id="26" name="图片 22" descr="41616272614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4161627261466_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78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34" w:right="1134" w:bottom="1134" w:left="1134" w:header="709" w:footer="85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PingFang SC Regular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framePr w:wrap="around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framePr w:wrap="aroun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720"/>
  <w:characterSpacingControl w:val="doNotCompress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2EC"/>
    <w:rsid w:val="000E5680"/>
    <w:rsid w:val="001B144D"/>
    <w:rsid w:val="002558E9"/>
    <w:rsid w:val="002A11C4"/>
    <w:rsid w:val="005D72EC"/>
    <w:rsid w:val="0EEA7ECA"/>
    <w:rsid w:val="13404B00"/>
    <w:rsid w:val="4C4C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framePr w:wrap="around" w:vAnchor="margin" w:hAnchor="text" w:y="1"/>
    </w:pPr>
    <w:rPr>
      <w:rFonts w:ascii="Times New Roman" w:hAnsi="Times New Roman" w:eastAsia="Arial Unicode MS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u w:val="single"/>
    </w:rPr>
  </w:style>
  <w:style w:type="table" w:customStyle="1" w:styleId="5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默认"/>
    <w:qFormat/>
    <w:uiPriority w:val="0"/>
    <w:pPr>
      <w:framePr w:wrap="around" w:vAnchor="margin" w:hAnchor="text" w:y="1"/>
      <w:spacing w:before="160" w:line="288" w:lineRule="auto"/>
    </w:pPr>
    <w:rPr>
      <w:rFonts w:ascii="PingFang SC Regular" w:hAnsi="PingFang SC Regular" w:eastAsia="Arial Unicode MS" w:cs="Arial Unicode MS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50</Words>
  <Characters>290</Characters>
  <Lines>2</Lines>
  <Paragraphs>1</Paragraphs>
  <TotalTime>14</TotalTime>
  <ScaleCrop>false</ScaleCrop>
  <LinksUpToDate>false</LinksUpToDate>
  <CharactersWithSpaces>339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2021-07-25T22:57:00Z</dcterms:created>
  <dc:creator>HP</dc:creator>
  <cp:lastModifiedBy>李瑶</cp:lastModifiedBy>
  <dcterms:modified xsi:type="dcterms:W3CDTF">2021-07-26T05:04:21Z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6CFDAFBD6EC47F546A7FFD60E8C1734A</vt:lpwstr>
  </property>
  <property fmtid="{D5CDD505-2E9C-101B-9397-08002B2CF9AE}" pid="3" name="KSOProductBuildVer">
    <vt:lpwstr>2052-11.1.0.10667</vt:lpwstr>
  </property>
</Properties>
</file>